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DB" w:rsidRPr="009B00D2" w:rsidRDefault="00CC65DB" w:rsidP="009B00D2">
      <w:pPr>
        <w:spacing w:after="0" w:line="276" w:lineRule="auto"/>
        <w:ind w:left="120"/>
        <w:jc w:val="center"/>
        <w:rPr>
          <w:rFonts w:ascii="Times New Roman" w:hAnsi="Times New Roman" w:cs="Times New Roman"/>
          <w:sz w:val="24"/>
          <w:szCs w:val="24"/>
        </w:rPr>
      </w:pPr>
      <w:bookmarkStart w:id="0" w:name="block-22900289"/>
      <w:r w:rsidRPr="009B00D2">
        <w:rPr>
          <w:rFonts w:ascii="Times New Roman" w:hAnsi="Times New Roman" w:cs="Times New Roman"/>
          <w:b/>
          <w:color w:val="000000"/>
          <w:sz w:val="24"/>
          <w:szCs w:val="24"/>
        </w:rPr>
        <w:t>МИНИСТЕРСТВО ПРОСВЕЩЕНИЯ РОССИЙСКОЙ ФЕДЕРАЦИИ</w:t>
      </w:r>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b/>
          <w:color w:val="000000"/>
          <w:sz w:val="24"/>
          <w:szCs w:val="24"/>
        </w:rPr>
        <w:t>‌</w:t>
      </w:r>
      <w:bookmarkStart w:id="1" w:name="aedd4985-c29e-494d-8ad1-4bd90a83a26c"/>
      <w:r w:rsidRPr="009B00D2">
        <w:rPr>
          <w:rFonts w:ascii="Times New Roman" w:hAnsi="Times New Roman" w:cs="Times New Roman"/>
          <w:b/>
          <w:color w:val="000000"/>
          <w:sz w:val="24"/>
          <w:szCs w:val="24"/>
        </w:rPr>
        <w:t>Министерство образования Республики Башкортостан</w:t>
      </w:r>
      <w:bookmarkEnd w:id="1"/>
      <w:r w:rsidRPr="009B00D2">
        <w:rPr>
          <w:rFonts w:ascii="Times New Roman" w:hAnsi="Times New Roman" w:cs="Times New Roman"/>
          <w:b/>
          <w:color w:val="000000"/>
          <w:sz w:val="24"/>
          <w:szCs w:val="24"/>
        </w:rPr>
        <w:t xml:space="preserve">‌‌ </w:t>
      </w:r>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b/>
          <w:color w:val="000000"/>
          <w:sz w:val="24"/>
          <w:szCs w:val="24"/>
        </w:rPr>
        <w:t>‌</w:t>
      </w:r>
      <w:bookmarkStart w:id="2" w:name="5bdd78a7-6eff-44c5-be48-12eb425418d7"/>
      <w:r w:rsidRPr="009B00D2">
        <w:rPr>
          <w:rFonts w:ascii="Times New Roman" w:hAnsi="Times New Roman" w:cs="Times New Roman"/>
          <w:b/>
          <w:color w:val="000000"/>
          <w:sz w:val="24"/>
          <w:szCs w:val="24"/>
        </w:rPr>
        <w:t>Администрация МР Ишимбайский район РБ</w:t>
      </w:r>
      <w:bookmarkEnd w:id="2"/>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b/>
          <w:color w:val="000000"/>
          <w:sz w:val="24"/>
          <w:szCs w:val="24"/>
        </w:rPr>
        <w:t>МБОУ СОШ с.Петровское МР Ишимбайский район РБ</w:t>
      </w:r>
    </w:p>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CC65DB" w:rsidRPr="009B00D2" w:rsidTr="003A2572">
        <w:tc>
          <w:tcPr>
            <w:tcW w:w="3114" w:type="dxa"/>
          </w:tcPr>
          <w:p w:rsidR="00CC65DB" w:rsidRPr="009B00D2" w:rsidRDefault="00CC65DB" w:rsidP="009B00D2">
            <w:pPr>
              <w:autoSpaceDE w:val="0"/>
              <w:autoSpaceDN w:val="0"/>
              <w:spacing w:after="120" w:line="276" w:lineRule="auto"/>
              <w:jc w:val="both"/>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РАССМОТРЕНО</w:t>
            </w:r>
          </w:p>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Руководитель </w:t>
            </w:r>
            <w:proofErr w:type="gramStart"/>
            <w:r w:rsidRPr="009B00D2">
              <w:rPr>
                <w:rFonts w:ascii="Times New Roman" w:eastAsia="Times New Roman" w:hAnsi="Times New Roman" w:cs="Times New Roman"/>
                <w:color w:val="000000"/>
                <w:sz w:val="24"/>
                <w:szCs w:val="24"/>
              </w:rPr>
              <w:t>ШМО  _</w:t>
            </w:r>
            <w:proofErr w:type="gramEnd"/>
            <w:r w:rsidRPr="009B00D2">
              <w:rPr>
                <w:rFonts w:ascii="Times New Roman" w:eastAsia="Times New Roman" w:hAnsi="Times New Roman" w:cs="Times New Roman"/>
                <w:color w:val="000000"/>
                <w:sz w:val="24"/>
                <w:szCs w:val="24"/>
              </w:rPr>
              <w:t xml:space="preserve">_______________________ </w:t>
            </w:r>
          </w:p>
          <w:p w:rsidR="00CC65DB" w:rsidRPr="009B00D2" w:rsidRDefault="00CC65DB" w:rsidP="009B00D2">
            <w:pPr>
              <w:autoSpaceDE w:val="0"/>
              <w:autoSpaceDN w:val="0"/>
              <w:spacing w:after="0" w:line="276" w:lineRule="auto"/>
              <w:jc w:val="right"/>
              <w:rPr>
                <w:rFonts w:ascii="Times New Roman" w:eastAsia="Times New Roman" w:hAnsi="Times New Roman" w:cs="Times New Roman"/>
                <w:color w:val="000000"/>
                <w:sz w:val="24"/>
                <w:szCs w:val="24"/>
              </w:rPr>
            </w:pPr>
            <w:proofErr w:type="spellStart"/>
            <w:r w:rsidRPr="009B00D2">
              <w:rPr>
                <w:rFonts w:ascii="Times New Roman" w:eastAsia="Times New Roman" w:hAnsi="Times New Roman" w:cs="Times New Roman"/>
                <w:color w:val="000000"/>
                <w:sz w:val="24"/>
                <w:szCs w:val="24"/>
              </w:rPr>
              <w:t>Телицына</w:t>
            </w:r>
            <w:proofErr w:type="spellEnd"/>
            <w:r w:rsidRPr="009B00D2">
              <w:rPr>
                <w:rFonts w:ascii="Times New Roman" w:eastAsia="Times New Roman" w:hAnsi="Times New Roman" w:cs="Times New Roman"/>
                <w:color w:val="000000"/>
                <w:sz w:val="24"/>
                <w:szCs w:val="24"/>
              </w:rPr>
              <w:t xml:space="preserve"> Л. А.</w:t>
            </w:r>
          </w:p>
          <w:p w:rsidR="00CC65DB" w:rsidRPr="009B00D2" w:rsidRDefault="00CC65DB" w:rsidP="009B00D2">
            <w:pPr>
              <w:autoSpaceDE w:val="0"/>
              <w:autoSpaceDN w:val="0"/>
              <w:spacing w:after="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Протокол № 4</w:t>
            </w:r>
          </w:p>
          <w:p w:rsidR="00CC65DB" w:rsidRPr="009B00D2" w:rsidRDefault="00CC65DB" w:rsidP="009B00D2">
            <w:pPr>
              <w:autoSpaceDE w:val="0"/>
              <w:autoSpaceDN w:val="0"/>
              <w:spacing w:after="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 от «29» августа 2023 г.</w:t>
            </w:r>
          </w:p>
          <w:p w:rsidR="00CC65DB" w:rsidRPr="009B00D2" w:rsidRDefault="00CC65DB" w:rsidP="009B00D2">
            <w:pPr>
              <w:autoSpaceDE w:val="0"/>
              <w:autoSpaceDN w:val="0"/>
              <w:spacing w:after="120" w:line="276" w:lineRule="auto"/>
              <w:jc w:val="both"/>
              <w:rPr>
                <w:rFonts w:ascii="Times New Roman" w:eastAsia="Times New Roman" w:hAnsi="Times New Roman" w:cs="Times New Roman"/>
                <w:color w:val="000000"/>
                <w:sz w:val="24"/>
                <w:szCs w:val="24"/>
              </w:rPr>
            </w:pPr>
          </w:p>
        </w:tc>
        <w:tc>
          <w:tcPr>
            <w:tcW w:w="3115" w:type="dxa"/>
          </w:tcPr>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СОГЛАСОВАНО</w:t>
            </w:r>
          </w:p>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Заместитель директора по УВР</w:t>
            </w:r>
          </w:p>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________________________ </w:t>
            </w:r>
          </w:p>
          <w:p w:rsidR="00CC65DB" w:rsidRPr="009B00D2" w:rsidRDefault="00CC65DB" w:rsidP="009B00D2">
            <w:pPr>
              <w:autoSpaceDE w:val="0"/>
              <w:autoSpaceDN w:val="0"/>
              <w:spacing w:after="0" w:line="276" w:lineRule="auto"/>
              <w:jc w:val="right"/>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Харитонова Т. В. </w:t>
            </w:r>
          </w:p>
          <w:p w:rsidR="00CC65DB" w:rsidRPr="009B00D2" w:rsidRDefault="004D7E5B" w:rsidP="009B00D2">
            <w:pPr>
              <w:autoSpaceDE w:val="0"/>
              <w:autoSpaceDN w:val="0"/>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Pr="009354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08 </w:t>
            </w:r>
            <w:r w:rsidRPr="00935496">
              <w:rPr>
                <w:rFonts w:ascii="Times New Roman" w:eastAsia="Times New Roman" w:hAnsi="Times New Roman" w:cs="Times New Roman"/>
                <w:color w:val="000000"/>
                <w:sz w:val="24"/>
                <w:szCs w:val="24"/>
              </w:rPr>
              <w:t xml:space="preserve"> 2023 г.</w:t>
            </w:r>
            <w:bookmarkStart w:id="3" w:name="_GoBack"/>
            <w:bookmarkEnd w:id="3"/>
          </w:p>
        </w:tc>
        <w:tc>
          <w:tcPr>
            <w:tcW w:w="3115" w:type="dxa"/>
          </w:tcPr>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proofErr w:type="spellStart"/>
            <w:r w:rsidRPr="009B00D2">
              <w:rPr>
                <w:rFonts w:ascii="Times New Roman" w:eastAsia="Times New Roman" w:hAnsi="Times New Roman" w:cs="Times New Roman"/>
                <w:color w:val="000000"/>
                <w:sz w:val="24"/>
                <w:szCs w:val="24"/>
              </w:rPr>
              <w:t>УТВЕРЖДЕНо</w:t>
            </w:r>
            <w:proofErr w:type="spellEnd"/>
          </w:p>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Директор МБОУ СОШ с. Петровское</w:t>
            </w:r>
          </w:p>
          <w:p w:rsidR="00CC65DB" w:rsidRPr="009B00D2" w:rsidRDefault="00CC65DB" w:rsidP="009B00D2">
            <w:pPr>
              <w:autoSpaceDE w:val="0"/>
              <w:autoSpaceDN w:val="0"/>
              <w:spacing w:after="12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________________________ </w:t>
            </w:r>
          </w:p>
          <w:p w:rsidR="00CC65DB" w:rsidRPr="009B00D2" w:rsidRDefault="00CC65DB" w:rsidP="009B00D2">
            <w:pPr>
              <w:autoSpaceDE w:val="0"/>
              <w:autoSpaceDN w:val="0"/>
              <w:spacing w:after="0" w:line="276" w:lineRule="auto"/>
              <w:jc w:val="right"/>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Соколова С.С.</w:t>
            </w:r>
          </w:p>
          <w:p w:rsidR="00CC65DB" w:rsidRPr="009B00D2" w:rsidRDefault="00CC65DB" w:rsidP="009B00D2">
            <w:pPr>
              <w:autoSpaceDE w:val="0"/>
              <w:autoSpaceDN w:val="0"/>
              <w:spacing w:after="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Приказ № 190</w:t>
            </w:r>
          </w:p>
          <w:p w:rsidR="00CC65DB" w:rsidRPr="009B00D2" w:rsidRDefault="00CC65DB" w:rsidP="009B00D2">
            <w:pPr>
              <w:autoSpaceDE w:val="0"/>
              <w:autoSpaceDN w:val="0"/>
              <w:spacing w:after="0" w:line="276" w:lineRule="auto"/>
              <w:rPr>
                <w:rFonts w:ascii="Times New Roman" w:eastAsia="Times New Roman" w:hAnsi="Times New Roman" w:cs="Times New Roman"/>
                <w:color w:val="000000"/>
                <w:sz w:val="24"/>
                <w:szCs w:val="24"/>
              </w:rPr>
            </w:pPr>
            <w:r w:rsidRPr="009B00D2">
              <w:rPr>
                <w:rFonts w:ascii="Times New Roman" w:eastAsia="Times New Roman" w:hAnsi="Times New Roman" w:cs="Times New Roman"/>
                <w:color w:val="000000"/>
                <w:sz w:val="24"/>
                <w:szCs w:val="24"/>
              </w:rPr>
              <w:t xml:space="preserve"> от «30» августа 2023 г.</w:t>
            </w:r>
          </w:p>
          <w:p w:rsidR="00CC65DB" w:rsidRPr="009B00D2" w:rsidRDefault="00CC65DB" w:rsidP="009B00D2">
            <w:pPr>
              <w:autoSpaceDE w:val="0"/>
              <w:autoSpaceDN w:val="0"/>
              <w:spacing w:after="120" w:line="276" w:lineRule="auto"/>
              <w:jc w:val="both"/>
              <w:rPr>
                <w:rFonts w:ascii="Times New Roman" w:eastAsia="Times New Roman" w:hAnsi="Times New Roman" w:cs="Times New Roman"/>
                <w:color w:val="000000"/>
                <w:sz w:val="24"/>
                <w:szCs w:val="24"/>
              </w:rPr>
            </w:pPr>
          </w:p>
        </w:tc>
      </w:tr>
    </w:tbl>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r w:rsidRPr="009B00D2">
        <w:rPr>
          <w:rFonts w:ascii="Times New Roman" w:hAnsi="Times New Roman" w:cs="Times New Roman"/>
          <w:color w:val="000000"/>
          <w:sz w:val="24"/>
          <w:szCs w:val="24"/>
        </w:rPr>
        <w:t>‌</w:t>
      </w:r>
    </w:p>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p>
    <w:p w:rsidR="009B00D2" w:rsidRPr="009B00D2" w:rsidRDefault="009B00D2" w:rsidP="009B00D2">
      <w:pPr>
        <w:spacing w:after="0" w:line="276" w:lineRule="auto"/>
        <w:ind w:left="120"/>
        <w:rPr>
          <w:rFonts w:ascii="Times New Roman" w:hAnsi="Times New Roman" w:cs="Times New Roman"/>
          <w:sz w:val="24"/>
          <w:szCs w:val="24"/>
        </w:rPr>
      </w:pPr>
    </w:p>
    <w:p w:rsidR="009B00D2" w:rsidRPr="009B00D2" w:rsidRDefault="009B00D2" w:rsidP="009B00D2">
      <w:pPr>
        <w:spacing w:after="0" w:line="276" w:lineRule="auto"/>
        <w:ind w:left="120"/>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b/>
          <w:color w:val="000000"/>
          <w:sz w:val="24"/>
          <w:szCs w:val="24"/>
        </w:rPr>
        <w:t>РАБОЧАЯ ПРОГРАММА</w:t>
      </w: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b/>
          <w:color w:val="000000"/>
          <w:sz w:val="24"/>
          <w:szCs w:val="24"/>
        </w:rPr>
        <w:t>учебного предмета «Родной (русский) язык»</w:t>
      </w:r>
    </w:p>
    <w:p w:rsidR="00CC65DB" w:rsidRPr="009B00D2" w:rsidRDefault="00CC65DB" w:rsidP="009B00D2">
      <w:pPr>
        <w:spacing w:after="0" w:line="276" w:lineRule="auto"/>
        <w:ind w:left="120"/>
        <w:jc w:val="center"/>
        <w:rPr>
          <w:rFonts w:ascii="Times New Roman" w:hAnsi="Times New Roman" w:cs="Times New Roman"/>
          <w:sz w:val="24"/>
          <w:szCs w:val="24"/>
        </w:rPr>
      </w:pPr>
      <w:r w:rsidRPr="009B00D2">
        <w:rPr>
          <w:rFonts w:ascii="Times New Roman" w:hAnsi="Times New Roman" w:cs="Times New Roman"/>
          <w:color w:val="000000"/>
          <w:sz w:val="24"/>
          <w:szCs w:val="24"/>
        </w:rPr>
        <w:t xml:space="preserve">для обучающихся 10-11 классов </w:t>
      </w: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9B00D2" w:rsidRPr="009B00D2" w:rsidRDefault="009B00D2"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rPr>
          <w:rFonts w:ascii="Times New Roman" w:hAnsi="Times New Roman" w:cs="Times New Roman"/>
          <w:sz w:val="24"/>
          <w:szCs w:val="24"/>
        </w:rPr>
      </w:pPr>
    </w:p>
    <w:p w:rsidR="00CC65DB" w:rsidRPr="009B00D2" w:rsidRDefault="00CC65DB" w:rsidP="009B00D2">
      <w:pPr>
        <w:spacing w:after="0" w:line="276" w:lineRule="auto"/>
        <w:ind w:left="120"/>
        <w:jc w:val="center"/>
        <w:rPr>
          <w:rFonts w:ascii="Times New Roman" w:hAnsi="Times New Roman" w:cs="Times New Roman"/>
          <w:sz w:val="24"/>
          <w:szCs w:val="24"/>
        </w:rPr>
      </w:pPr>
    </w:p>
    <w:p w:rsidR="00CC65DB" w:rsidRPr="009B00D2" w:rsidRDefault="00CC65DB" w:rsidP="009B00D2">
      <w:pPr>
        <w:spacing w:after="0" w:line="276" w:lineRule="auto"/>
        <w:jc w:val="center"/>
        <w:rPr>
          <w:rFonts w:ascii="Times New Roman" w:hAnsi="Times New Roman" w:cs="Times New Roman"/>
          <w:sz w:val="24"/>
          <w:szCs w:val="24"/>
        </w:rPr>
        <w:sectPr w:rsidR="00CC65DB" w:rsidRPr="009B00D2">
          <w:pgSz w:w="11906" w:h="16383"/>
          <w:pgMar w:top="1134" w:right="850" w:bottom="1134" w:left="1701" w:header="720" w:footer="720" w:gutter="0"/>
          <w:cols w:space="720"/>
        </w:sectPr>
      </w:pPr>
      <w:bookmarkStart w:id="4" w:name="4afdeebf-75fd-4414-ae94-ed25ad6ca259"/>
      <w:r w:rsidRPr="009B00D2">
        <w:rPr>
          <w:rFonts w:ascii="Times New Roman" w:hAnsi="Times New Roman" w:cs="Times New Roman"/>
          <w:b/>
          <w:color w:val="000000"/>
          <w:sz w:val="24"/>
          <w:szCs w:val="24"/>
        </w:rPr>
        <w:t>с. Петровское</w:t>
      </w:r>
      <w:bookmarkEnd w:id="4"/>
      <w:r w:rsidRPr="009B00D2">
        <w:rPr>
          <w:rFonts w:ascii="Times New Roman" w:hAnsi="Times New Roman" w:cs="Times New Roman"/>
          <w:b/>
          <w:color w:val="000000"/>
          <w:sz w:val="24"/>
          <w:szCs w:val="24"/>
        </w:rPr>
        <w:t xml:space="preserve">‌ </w:t>
      </w:r>
      <w:bookmarkStart w:id="5" w:name="09ae5d1a-7fa5-48c7-ad03-4854c3714f92"/>
      <w:r w:rsidRPr="009B00D2">
        <w:rPr>
          <w:rFonts w:ascii="Times New Roman" w:hAnsi="Times New Roman" w:cs="Times New Roman"/>
          <w:b/>
          <w:color w:val="000000"/>
          <w:sz w:val="24"/>
          <w:szCs w:val="24"/>
        </w:rPr>
        <w:t>2023</w:t>
      </w:r>
      <w:bookmarkEnd w:id="5"/>
    </w:p>
    <w:bookmarkEnd w:id="0"/>
    <w:p w:rsidR="00CC65DB" w:rsidRPr="009B00D2" w:rsidRDefault="00CC65DB" w:rsidP="009B00D2">
      <w:pPr>
        <w:spacing w:after="0" w:line="276" w:lineRule="auto"/>
        <w:ind w:right="-259"/>
        <w:rPr>
          <w:rFonts w:ascii="Times New Roman" w:hAnsi="Times New Roman" w:cs="Times New Roman"/>
          <w:sz w:val="24"/>
          <w:szCs w:val="24"/>
        </w:rPr>
      </w:pPr>
    </w:p>
    <w:p w:rsidR="00CC65DB" w:rsidRPr="009B00D2" w:rsidRDefault="00CC65DB" w:rsidP="009B00D2">
      <w:pPr>
        <w:spacing w:after="0" w:line="276" w:lineRule="auto"/>
        <w:ind w:right="-259"/>
        <w:jc w:val="center"/>
        <w:rPr>
          <w:rFonts w:ascii="Times New Roman" w:hAnsi="Times New Roman" w:cs="Times New Roman"/>
          <w:b/>
          <w:sz w:val="24"/>
          <w:szCs w:val="24"/>
        </w:rPr>
      </w:pPr>
      <w:r w:rsidRPr="009B00D2">
        <w:rPr>
          <w:rFonts w:ascii="Times New Roman" w:hAnsi="Times New Roman" w:cs="Times New Roman"/>
          <w:b/>
          <w:sz w:val="24"/>
          <w:szCs w:val="24"/>
        </w:rPr>
        <w:t>ПОЯСНИТЕЛЬНАЯ ЗАПИСКА</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Рабочая программа по родному языку (русскому) для обучающихся 10 - 11 классов на уровне среднего общего образования подготовлена на основе Федерального государственного образовательного стандарта </w:t>
      </w:r>
      <w:r w:rsidR="009B00D2">
        <w:rPr>
          <w:rFonts w:ascii="Times New Roman" w:hAnsi="Times New Roman" w:cs="Times New Roman"/>
          <w:sz w:val="24"/>
          <w:szCs w:val="24"/>
        </w:rPr>
        <w:t>среднего</w:t>
      </w:r>
      <w:r w:rsidRPr="009B00D2">
        <w:rPr>
          <w:rFonts w:ascii="Times New Roman" w:hAnsi="Times New Roman" w:cs="Times New Roman"/>
          <w:sz w:val="24"/>
          <w:szCs w:val="24"/>
        </w:rPr>
        <w:t xml:space="preserve"> общего образования (Приказ </w:t>
      </w:r>
      <w:proofErr w:type="spellStart"/>
      <w:r w:rsidRPr="009B00D2">
        <w:rPr>
          <w:rFonts w:ascii="Times New Roman" w:hAnsi="Times New Roman" w:cs="Times New Roman"/>
          <w:sz w:val="24"/>
          <w:szCs w:val="24"/>
        </w:rPr>
        <w:t>Минпросвещения</w:t>
      </w:r>
      <w:proofErr w:type="spellEnd"/>
      <w:r w:rsidRPr="009B00D2">
        <w:rPr>
          <w:rFonts w:ascii="Times New Roman" w:hAnsi="Times New Roman" w:cs="Times New Roman"/>
          <w:sz w:val="24"/>
          <w:szCs w:val="24"/>
        </w:rPr>
        <w:t xml:space="preserve"> России от 31.05.2021 г. № 287, зарегистрирован Министерством юстиции Российской Федерации 05.07.2021 г., № 64101) (далее —ФГОС </w:t>
      </w:r>
      <w:r w:rsidR="009B00D2">
        <w:rPr>
          <w:rFonts w:ascii="Times New Roman" w:hAnsi="Times New Roman" w:cs="Times New Roman"/>
          <w:sz w:val="24"/>
          <w:szCs w:val="24"/>
        </w:rPr>
        <w:t>С</w:t>
      </w:r>
      <w:r w:rsidRPr="009B00D2">
        <w:rPr>
          <w:rFonts w:ascii="Times New Roman" w:hAnsi="Times New Roman" w:cs="Times New Roman"/>
          <w:sz w:val="24"/>
          <w:szCs w:val="24"/>
        </w:rPr>
        <w:t xml:space="preserve">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w:t>
      </w:r>
      <w:r w:rsidR="009B00D2">
        <w:rPr>
          <w:rFonts w:ascii="Times New Roman" w:hAnsi="Times New Roman" w:cs="Times New Roman"/>
          <w:sz w:val="24"/>
          <w:szCs w:val="24"/>
        </w:rPr>
        <w:t>П</w:t>
      </w:r>
      <w:r w:rsidRPr="009B00D2">
        <w:rPr>
          <w:rFonts w:ascii="Times New Roman" w:hAnsi="Times New Roman" w:cs="Times New Roman"/>
          <w:sz w:val="24"/>
          <w:szCs w:val="24"/>
        </w:rPr>
        <w:t xml:space="preserve">рограммы воспитания с учётом распределённых по классам проверяемых требований к результатам освоения Основной образовательной программы среднего общего образования. </w:t>
      </w:r>
    </w:p>
    <w:p w:rsidR="00CC65DB" w:rsidRPr="009B00D2" w:rsidRDefault="00CC65DB" w:rsidP="009B00D2">
      <w:pPr>
        <w:spacing w:after="0" w:line="276" w:lineRule="auto"/>
        <w:ind w:right="-259"/>
        <w:rPr>
          <w:rFonts w:ascii="Times New Roman" w:hAnsi="Times New Roman" w:cs="Times New Roman"/>
          <w:b/>
          <w:sz w:val="24"/>
          <w:szCs w:val="24"/>
        </w:rPr>
      </w:pPr>
      <w:r w:rsidRPr="009B00D2">
        <w:rPr>
          <w:rFonts w:ascii="Times New Roman" w:hAnsi="Times New Roman" w:cs="Times New Roman"/>
          <w:sz w:val="24"/>
          <w:szCs w:val="24"/>
        </w:rPr>
        <w:t xml:space="preserve">    </w:t>
      </w:r>
      <w:r w:rsidRPr="009B00D2">
        <w:rPr>
          <w:rFonts w:ascii="Times New Roman" w:hAnsi="Times New Roman" w:cs="Times New Roman"/>
          <w:b/>
          <w:sz w:val="24"/>
          <w:szCs w:val="24"/>
        </w:rPr>
        <w:t>ОБЩАЯ ХАРАКТЕРИСТИКА УЧЕБНОГО ПРЕДМЕТА «РОДНОЙ ЯЗЫК (РУССКИЙ)»</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Рабочая программа учебного предмета «Родной язык (русский)»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родному языку (русскому), заданных соответствующим Федеральным государственным образовательным стандартом для базового уровня.</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В то же время программа курса русского языка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w:t>
      </w:r>
      <w:proofErr w:type="spellStart"/>
      <w:r w:rsidRPr="009B00D2">
        <w:rPr>
          <w:rFonts w:ascii="Times New Roman" w:hAnsi="Times New Roman" w:cs="Times New Roman"/>
          <w:sz w:val="24"/>
          <w:szCs w:val="24"/>
        </w:rPr>
        <w:t>духовнонравственном</w:t>
      </w:r>
      <w:proofErr w:type="spellEnd"/>
      <w:r w:rsidRPr="009B00D2">
        <w:rPr>
          <w:rFonts w:ascii="Times New Roman" w:hAnsi="Times New Roman" w:cs="Times New Roman"/>
          <w:sz w:val="24"/>
          <w:szCs w:val="24"/>
        </w:rPr>
        <w:t xml:space="preserve"> развитии и воспитании школьников, формировании способности к организации своей деятельности.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w:t>
      </w:r>
      <w:r w:rsidRPr="009B00D2">
        <w:rPr>
          <w:rFonts w:ascii="Times New Roman" w:hAnsi="Times New Roman" w:cs="Times New Roman"/>
          <w:sz w:val="24"/>
          <w:szCs w:val="24"/>
        </w:rPr>
        <w:softHyphen/>
        <w:t>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lastRenderedPageBreak/>
        <w:t xml:space="preserve">    Системообразующей доминантной содержания курса родного русского языка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1) 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2) 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3) ориентированность во всех содержательных блоках учебного предмета прежде всего на анализ отражения в фактах языка русской языковой картины мира и </w:t>
      </w:r>
      <w:proofErr w:type="spellStart"/>
      <w:r w:rsidRPr="009B00D2">
        <w:rPr>
          <w:rFonts w:ascii="Times New Roman" w:hAnsi="Times New Roman" w:cs="Times New Roman"/>
          <w:sz w:val="24"/>
          <w:szCs w:val="24"/>
        </w:rPr>
        <w:t>концептосферы</w:t>
      </w:r>
      <w:proofErr w:type="spellEnd"/>
      <w:r w:rsidRPr="009B00D2">
        <w:rPr>
          <w:rFonts w:ascii="Times New Roman" w:hAnsi="Times New Roman" w:cs="Times New Roman"/>
          <w:sz w:val="24"/>
          <w:szCs w:val="24"/>
        </w:rPr>
        <w:t xml:space="preserve"> русского народа, особенностей русского менталитета и морально-нравственных ценностей.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Школьный курс родного русского языка опирается на содержание курса русского языка, представленного в образовательной области «Русский язык и литература», сопровождает и поддерживает его.</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Основные содержательные линии настоящей программы (блоки программы) соотносятся с основными содержательными линиями основного курса русского языка, но не дублируют их.      Первая содержательная линия «Язык и культура» представлена в программе темами, связанными с особенностями русской языковой картины мира и отражения в ней менталитета русского народа; основные типы национально-специфической лексики русского языка; активные процессы и новые тенденции в развитии русского языка новейшего периода; особенности и разновидности письменной речи начала XXI в. в современной цифровой (виртуальной) коммуникации; словари русского языка, отражающие словарный состав русского языка в новейший период его истории.</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старшеклассников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CC65DB" w:rsidRPr="009B00D2" w:rsidRDefault="00CC65DB" w:rsidP="009B00D2">
      <w:pPr>
        <w:spacing w:after="0" w:line="276" w:lineRule="auto"/>
        <w:ind w:right="-259"/>
        <w:rPr>
          <w:rFonts w:ascii="Times New Roman" w:hAnsi="Times New Roman" w:cs="Times New Roman"/>
          <w:sz w:val="24"/>
          <w:szCs w:val="24"/>
        </w:rPr>
      </w:pPr>
      <w:r w:rsidRPr="009B00D2">
        <w:rPr>
          <w:rFonts w:ascii="Times New Roman" w:hAnsi="Times New Roman" w:cs="Times New Roman"/>
          <w:sz w:val="24"/>
          <w:szCs w:val="24"/>
        </w:rPr>
        <w:t xml:space="preserve">   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CC65DB" w:rsidRPr="009B00D2" w:rsidRDefault="00CC65DB" w:rsidP="009B00D2">
      <w:pPr>
        <w:pStyle w:val="dash0410005f0431005f0437005f0430005f0446005f0020005f0441005f043f005f0438005f0441005f043a005f0430"/>
        <w:spacing w:line="276" w:lineRule="auto"/>
        <w:ind w:left="0" w:firstLine="709"/>
        <w:jc w:val="left"/>
        <w:rPr>
          <w:b/>
        </w:rPr>
      </w:pPr>
      <w:r w:rsidRPr="009B00D2">
        <w:rPr>
          <w:b/>
        </w:rPr>
        <w:t xml:space="preserve">МЕСТО УЧЕБНОГО ПРЕДМЕТА «РОДНОЙ ЯЗЫК (РУССКИЙ)» В УЧЕБНОМ ПЛАНЕ </w:t>
      </w:r>
    </w:p>
    <w:p w:rsidR="00CC65DB" w:rsidRPr="009B00D2" w:rsidRDefault="00CC65DB" w:rsidP="009B00D2">
      <w:pPr>
        <w:pStyle w:val="dash0410005f0431005f0437005f0430005f0446005f0020005f0441005f043f005f0438005f0441005f043a005f0430"/>
        <w:spacing w:line="276" w:lineRule="auto"/>
        <w:ind w:left="0" w:firstLine="709"/>
        <w:jc w:val="left"/>
        <w:rPr>
          <w:b/>
        </w:rPr>
      </w:pPr>
      <w:r w:rsidRPr="009B00D2">
        <w:t>В соответствии с Федеральным государственным образовательным стандартом среднего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 Содержание учебного предмета «Родной язык (русский)», представленное в рабочей программе, соответствует ФГОС СОО, Примерной основной образовательной программе среднего общего образования. На изучение предмета «Родной язык (русский)» в 10—11 классах на базовом уровне отводится 68 часов: в 10 классе - 34 часа (</w:t>
      </w:r>
      <w:r w:rsidR="009B00D2">
        <w:t>1</w:t>
      </w:r>
      <w:r w:rsidRPr="009B00D2">
        <w:t xml:space="preserve"> час в неделю), в 11 классе - 34 часа (1 час в неделю). Учебный предмет «Родной язык (русский)» не ущемляет права обучающихся, изучающих иные (не русский) родные языки. Поэтому учебное время, отведённое на изучение </w:t>
      </w:r>
      <w:r w:rsidRPr="009B00D2">
        <w:lastRenderedPageBreak/>
        <w:t>данной дисциплины, не может рассматриваться как время для углублённого изучения основного курса «Русский язык».</w:t>
      </w:r>
    </w:p>
    <w:p w:rsidR="00CC65DB" w:rsidRPr="009B00D2" w:rsidRDefault="00CC65DB" w:rsidP="009B00D2">
      <w:pPr>
        <w:spacing w:after="0" w:line="276" w:lineRule="auto"/>
        <w:jc w:val="center"/>
        <w:rPr>
          <w:rStyle w:val="dash0410005f0431005f0437005f0430005f0446005f0020005f0441005f043f005f0438005f0441005f043a005f0430005f005fchar1char1"/>
          <w:b/>
        </w:rPr>
      </w:pPr>
      <w:r w:rsidRPr="009B00D2">
        <w:rPr>
          <w:rFonts w:ascii="Times New Roman" w:hAnsi="Times New Roman" w:cs="Times New Roman"/>
          <w:b/>
          <w:sz w:val="24"/>
          <w:szCs w:val="24"/>
        </w:rPr>
        <w:t>Планируемые предметные результаты освоения учебного предмета «Родной (русский) язык»</w:t>
      </w:r>
    </w:p>
    <w:p w:rsidR="00CC65DB" w:rsidRPr="009B00D2" w:rsidRDefault="00CC65DB" w:rsidP="009B00D2">
      <w:pPr>
        <w:widowControl w:val="0"/>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Цели и образовательные результаты представлены на нескольких уровнях — личностном, метапредметном и предметном.</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b/>
          <w:sz w:val="24"/>
          <w:szCs w:val="24"/>
        </w:rPr>
        <w:t>Личностными результатами</w:t>
      </w:r>
      <w:r w:rsidRPr="009B00D2">
        <w:rPr>
          <w:rFonts w:ascii="Times New Roman" w:hAnsi="Times New Roman" w:cs="Times New Roman"/>
          <w:sz w:val="24"/>
          <w:szCs w:val="24"/>
        </w:rPr>
        <w:t xml:space="preserve"> освоения выпускниками основной школы программы по русскому (родному) языку являются: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b/>
          <w:sz w:val="24"/>
          <w:szCs w:val="24"/>
        </w:rPr>
        <w:t>Метапредметными результатами</w:t>
      </w:r>
      <w:r w:rsidRPr="009B00D2">
        <w:rPr>
          <w:rFonts w:ascii="Times New Roman" w:hAnsi="Times New Roman" w:cs="Times New Roman"/>
          <w:sz w:val="24"/>
          <w:szCs w:val="24"/>
        </w:rPr>
        <w:t xml:space="preserve"> освоения выпускниками средней школы программы по русскому языку являются: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1) владение всеми видами речевой деятельности:</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Аудирование и чтение:</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владение разными видами чтения (поисковым, просмотровым, ознакомительным, изучающим) текстов разных стилей и жанров;</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адекватное восприятие на слух текстов разных стилей и жанров; владение разными видами аудирования (выборочным, ознакомительным, детальным);</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свободно пользоваться словарями различных типов, справочной литературой, в том числе и на электронных носителях;</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говорение и письмо:</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умение создавать устные и письменные тексты разных типов, стилей речи и жанров с учетом замысла, адресата и ситуации общения;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w:t>
      </w:r>
      <w:r w:rsidRPr="009B00D2">
        <w:rPr>
          <w:rFonts w:ascii="Times New Roman" w:hAnsi="Times New Roman" w:cs="Times New Roman"/>
          <w:sz w:val="24"/>
          <w:szCs w:val="24"/>
        </w:rPr>
        <w:lastRenderedPageBreak/>
        <w:t>теме и др.); адекватно выражать свое отношение к фактам и явлениям окружающей действительности, к прочитанному, услышанному, увиденному;</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CC65DB" w:rsidRPr="009B00D2" w:rsidRDefault="00CC65DB" w:rsidP="009B00D2">
      <w:pPr>
        <w:spacing w:after="0" w:line="276" w:lineRule="auto"/>
        <w:ind w:firstLine="709"/>
        <w:jc w:val="both"/>
        <w:rPr>
          <w:rFonts w:ascii="Times New Roman" w:hAnsi="Times New Roman" w:cs="Times New Roman"/>
          <w:sz w:val="24"/>
          <w:szCs w:val="24"/>
        </w:rPr>
      </w:pPr>
      <w:r w:rsidRPr="009B00D2">
        <w:rPr>
          <w:rFonts w:ascii="Times New Roman" w:hAnsi="Times New Roman" w:cs="Times New Roman"/>
          <w:sz w:val="24"/>
          <w:szCs w:val="24"/>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C65DB" w:rsidRPr="009B00D2" w:rsidRDefault="00CC65DB" w:rsidP="009B00D2">
      <w:pPr>
        <w:autoSpaceDE w:val="0"/>
        <w:autoSpaceDN w:val="0"/>
        <w:adjustRightInd w:val="0"/>
        <w:spacing w:after="0" w:line="276" w:lineRule="auto"/>
        <w:ind w:firstLine="680"/>
        <w:jc w:val="both"/>
        <w:textAlignment w:val="center"/>
        <w:rPr>
          <w:rFonts w:ascii="Times New Roman" w:hAnsi="Times New Roman" w:cs="Times New Roman"/>
          <w:sz w:val="24"/>
          <w:szCs w:val="24"/>
        </w:rPr>
      </w:pPr>
      <w:r w:rsidRPr="009B00D2">
        <w:rPr>
          <w:rFonts w:ascii="Times New Roman" w:hAnsi="Times New Roman" w:cs="Times New Roman"/>
          <w:b/>
          <w:sz w:val="24"/>
          <w:szCs w:val="24"/>
        </w:rPr>
        <w:t>Предметные результаты</w:t>
      </w:r>
      <w:r w:rsidRPr="009B00D2">
        <w:rPr>
          <w:rFonts w:ascii="Times New Roman" w:hAnsi="Times New Roman" w:cs="Times New Roman"/>
          <w:sz w:val="24"/>
          <w:szCs w:val="24"/>
        </w:rPr>
        <w:t xml:space="preserve">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требования к предметным результатам освоения базового курса родного языка и родной литературы должны отражать:</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понятий о нормах родного языка и применение знаний о них в речевой практике;</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навыков свободного использования коммуникативно-эстетических возможностей родного языка;</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понятий и систематизации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w:t>
      </w:r>
      <w:r w:rsidRPr="009B00D2">
        <w:lastRenderedPageBreak/>
        <w:t>грамматическими, орфографическими, пунктуационными), нормами речевого; приобретение опыта их использования в речевой практике при создании устных и письменных высказываний; стремление к речевому совершенствованию;</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ответственности за языковую культуру, как общечеловеческую ценность; создание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C65DB" w:rsidRPr="009B00D2" w:rsidRDefault="00CC65DB" w:rsidP="009B00D2">
      <w:pPr>
        <w:pStyle w:val="a4"/>
        <w:numPr>
          <w:ilvl w:val="0"/>
          <w:numId w:val="2"/>
        </w:numPr>
        <w:autoSpaceDE w:val="0"/>
        <w:autoSpaceDN w:val="0"/>
        <w:adjustRightInd w:val="0"/>
        <w:spacing w:line="276" w:lineRule="auto"/>
        <w:ind w:left="0" w:firstLine="709"/>
        <w:jc w:val="both"/>
        <w:textAlignment w:val="center"/>
      </w:pPr>
      <w:r w:rsidRPr="009B00D2">
        <w:t>сформированность навыков понимания литературных художественных произведений, отражающих разные этнокультурные традиции.</w:t>
      </w:r>
    </w:p>
    <w:p w:rsidR="00CC65DB" w:rsidRPr="009B00D2" w:rsidRDefault="00CC65DB" w:rsidP="009B00D2">
      <w:pPr>
        <w:shd w:val="clear" w:color="auto" w:fill="FFFFFF"/>
        <w:spacing w:after="150" w:line="276" w:lineRule="auto"/>
        <w:rPr>
          <w:rFonts w:ascii="Times New Roman" w:eastAsia="Times New Roman" w:hAnsi="Times New Roman" w:cs="Times New Roman"/>
          <w:color w:val="000000"/>
          <w:sz w:val="24"/>
          <w:szCs w:val="24"/>
          <w:lang w:eastAsia="ru-RU"/>
        </w:rPr>
      </w:pPr>
    </w:p>
    <w:p w:rsidR="00CC65DB" w:rsidRPr="009B00D2" w:rsidRDefault="00CC65DB" w:rsidP="009B00D2">
      <w:pPr>
        <w:shd w:val="clear" w:color="auto" w:fill="FFFFFF"/>
        <w:spacing w:after="15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Содержание учебного предмета</w:t>
      </w:r>
    </w:p>
    <w:p w:rsidR="00CC65DB" w:rsidRPr="009B00D2" w:rsidRDefault="00CC65DB" w:rsidP="009B00D2">
      <w:pPr>
        <w:shd w:val="clear" w:color="auto" w:fill="FFFFFF"/>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Родной язык(русский) 10 класс</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Тема 1. Язык и культура</w:t>
      </w:r>
      <w:r w:rsidRPr="009B00D2">
        <w:rPr>
          <w:rFonts w:ascii="Times New Roman" w:eastAsia="Times New Roman" w:hAnsi="Times New Roman" w:cs="Times New Roman"/>
          <w:color w:val="000000"/>
          <w:sz w:val="24"/>
          <w:szCs w:val="24"/>
          <w:lang w:eastAsia="ru-RU"/>
        </w:rPr>
        <w:t>. (11ч)</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Русский язык – национальный язык русского народа. Русский язык в жизни общества и государства. Русский язык – язык русской художественной литературы. История русского литературного языка. Лексические заимствования. Причины заимствований.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Русский язык как развивающееся </w:t>
      </w:r>
      <w:proofErr w:type="gramStart"/>
      <w:r w:rsidRPr="009B00D2">
        <w:rPr>
          <w:rFonts w:ascii="Times New Roman" w:eastAsia="Times New Roman" w:hAnsi="Times New Roman" w:cs="Times New Roman"/>
          <w:color w:val="000000"/>
          <w:sz w:val="24"/>
          <w:szCs w:val="24"/>
          <w:lang w:eastAsia="ru-RU"/>
        </w:rPr>
        <w:t>явление..</w:t>
      </w:r>
      <w:proofErr w:type="gramEnd"/>
      <w:r w:rsidRPr="009B00D2">
        <w:rPr>
          <w:rFonts w:ascii="Times New Roman" w:eastAsia="Times New Roman" w:hAnsi="Times New Roman" w:cs="Times New Roman"/>
          <w:color w:val="000000"/>
          <w:sz w:val="24"/>
          <w:szCs w:val="24"/>
          <w:lang w:eastAsia="ru-RU"/>
        </w:rPr>
        <w:t xml:space="preserve"> Факторы, влияющие на развитие языка: социально-политические события и изменения в обществе, развитие науки и техники, влияние других языков. Внешние и внутренние факторы языковых изменений. Группы лексических единиц по степени устарелости. Исконно русская лексика. Речевой этикет. Русский язык как зеркало национальной культуры и истории </w:t>
      </w:r>
      <w:proofErr w:type="gramStart"/>
      <w:r w:rsidRPr="009B00D2">
        <w:rPr>
          <w:rFonts w:ascii="Times New Roman" w:eastAsia="Times New Roman" w:hAnsi="Times New Roman" w:cs="Times New Roman"/>
          <w:color w:val="000000"/>
          <w:sz w:val="24"/>
          <w:szCs w:val="24"/>
          <w:lang w:eastAsia="ru-RU"/>
        </w:rPr>
        <w:t>народа .</w:t>
      </w:r>
      <w:proofErr w:type="gramEnd"/>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Тема 2. Культура речи</w:t>
      </w:r>
      <w:r w:rsidRPr="009B00D2">
        <w:rPr>
          <w:rFonts w:ascii="Times New Roman" w:eastAsia="Times New Roman" w:hAnsi="Times New Roman" w:cs="Times New Roman"/>
          <w:color w:val="000000"/>
          <w:sz w:val="24"/>
          <w:szCs w:val="24"/>
          <w:lang w:eastAsia="ru-RU"/>
        </w:rPr>
        <w:t>. (12ч)</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Основные орфоэпические нормы современного русского литературного языка. Основные лексические нормы современного русского литературного языка. Основные грамматические нормы современного русского литературного языка. Речевой </w:t>
      </w:r>
      <w:proofErr w:type="gramStart"/>
      <w:r w:rsidRPr="009B00D2">
        <w:rPr>
          <w:rFonts w:ascii="Times New Roman" w:eastAsia="Times New Roman" w:hAnsi="Times New Roman" w:cs="Times New Roman"/>
          <w:color w:val="000000"/>
          <w:sz w:val="24"/>
          <w:szCs w:val="24"/>
          <w:lang w:eastAsia="ru-RU"/>
        </w:rPr>
        <w:t>этикет .Правила</w:t>
      </w:r>
      <w:proofErr w:type="gramEnd"/>
      <w:r w:rsidRPr="009B00D2">
        <w:rPr>
          <w:rFonts w:ascii="Times New Roman" w:eastAsia="Times New Roman" w:hAnsi="Times New Roman" w:cs="Times New Roman"/>
          <w:color w:val="000000"/>
          <w:sz w:val="24"/>
          <w:szCs w:val="24"/>
          <w:lang w:eastAsia="ru-RU"/>
        </w:rPr>
        <w:t xml:space="preserve"> речевого этикета: нормы и традиции</w:t>
      </w:r>
    </w:p>
    <w:p w:rsidR="00CC65DB" w:rsidRPr="009B00D2" w:rsidRDefault="00CC65DB" w:rsidP="009B00D2">
      <w:pPr>
        <w:shd w:val="clear" w:color="auto" w:fill="FFFFFF"/>
        <w:spacing w:after="0" w:line="276" w:lineRule="auto"/>
        <w:jc w:val="both"/>
        <w:rPr>
          <w:rFonts w:ascii="Times New Roman" w:eastAsia="Times New Roman" w:hAnsi="Times New Roman" w:cs="Times New Roman"/>
          <w:b/>
          <w:bCs/>
          <w:color w:val="000000"/>
          <w:sz w:val="24"/>
          <w:szCs w:val="24"/>
          <w:lang w:eastAsia="ru-RU"/>
        </w:rPr>
      </w:pPr>
      <w:r w:rsidRPr="009B00D2">
        <w:rPr>
          <w:rFonts w:ascii="Times New Roman" w:eastAsia="Times New Roman" w:hAnsi="Times New Roman" w:cs="Times New Roman"/>
          <w:b/>
          <w:bCs/>
          <w:color w:val="000000"/>
          <w:sz w:val="24"/>
          <w:szCs w:val="24"/>
          <w:lang w:eastAsia="ru-RU"/>
        </w:rPr>
        <w:t>Тема 3. Речь. Речевая деятельность. Текст. (10ч)</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Язык и речь. Виды речевой деятельности</w:t>
      </w:r>
      <w:proofErr w:type="gramStart"/>
      <w:r w:rsidRPr="009B00D2">
        <w:rPr>
          <w:rFonts w:ascii="Times New Roman" w:eastAsia="Times New Roman" w:hAnsi="Times New Roman" w:cs="Times New Roman"/>
          <w:color w:val="000000"/>
          <w:sz w:val="24"/>
          <w:szCs w:val="24"/>
          <w:lang w:eastAsia="ru-RU"/>
        </w:rPr>
        <w:t>.</w:t>
      </w:r>
      <w:proofErr w:type="gramEnd"/>
      <w:r w:rsidRPr="009B00D2">
        <w:rPr>
          <w:rFonts w:ascii="Times New Roman" w:eastAsia="Times New Roman" w:hAnsi="Times New Roman" w:cs="Times New Roman"/>
          <w:color w:val="000000"/>
          <w:sz w:val="24"/>
          <w:szCs w:val="24"/>
          <w:lang w:eastAsia="ru-RU"/>
        </w:rPr>
        <w:t xml:space="preserve"> и логичность речи. Текст как единица языка и </w:t>
      </w:r>
      <w:proofErr w:type="gramStart"/>
      <w:r w:rsidRPr="009B00D2">
        <w:rPr>
          <w:rFonts w:ascii="Times New Roman" w:eastAsia="Times New Roman" w:hAnsi="Times New Roman" w:cs="Times New Roman"/>
          <w:color w:val="000000"/>
          <w:sz w:val="24"/>
          <w:szCs w:val="24"/>
          <w:lang w:eastAsia="ru-RU"/>
        </w:rPr>
        <w:t>речи .</w:t>
      </w:r>
      <w:proofErr w:type="gramEnd"/>
      <w:r w:rsidRPr="009B00D2">
        <w:rPr>
          <w:rFonts w:ascii="Times New Roman" w:eastAsia="Times New Roman" w:hAnsi="Times New Roman" w:cs="Times New Roman"/>
          <w:color w:val="000000"/>
          <w:sz w:val="24"/>
          <w:szCs w:val="24"/>
          <w:lang w:eastAsia="ru-RU"/>
        </w:rPr>
        <w:t xml:space="preserve"> Текст и его основные признаки. Строение текста. Средства связи предложений в тексте. Типы речи. Функциональные разновидности языка. Разговорная </w:t>
      </w:r>
      <w:proofErr w:type="gramStart"/>
      <w:r w:rsidRPr="009B00D2">
        <w:rPr>
          <w:rFonts w:ascii="Times New Roman" w:eastAsia="Times New Roman" w:hAnsi="Times New Roman" w:cs="Times New Roman"/>
          <w:color w:val="000000"/>
          <w:sz w:val="24"/>
          <w:szCs w:val="24"/>
          <w:lang w:eastAsia="ru-RU"/>
        </w:rPr>
        <w:t>речь..</w:t>
      </w:r>
      <w:proofErr w:type="gramEnd"/>
      <w:r w:rsidRPr="009B00D2">
        <w:rPr>
          <w:rFonts w:ascii="Times New Roman" w:eastAsia="Times New Roman" w:hAnsi="Times New Roman" w:cs="Times New Roman"/>
          <w:color w:val="000000"/>
          <w:sz w:val="24"/>
          <w:szCs w:val="24"/>
          <w:lang w:eastAsia="ru-RU"/>
        </w:rPr>
        <w:t xml:space="preserve"> Официально-деловой стиль. Научный </w:t>
      </w:r>
      <w:proofErr w:type="gramStart"/>
      <w:r w:rsidRPr="009B00D2">
        <w:rPr>
          <w:rFonts w:ascii="Times New Roman" w:eastAsia="Times New Roman" w:hAnsi="Times New Roman" w:cs="Times New Roman"/>
          <w:color w:val="000000"/>
          <w:sz w:val="24"/>
          <w:szCs w:val="24"/>
          <w:lang w:eastAsia="ru-RU"/>
        </w:rPr>
        <w:t>стиль .</w:t>
      </w:r>
      <w:proofErr w:type="gramEnd"/>
      <w:r w:rsidRPr="009B00D2">
        <w:rPr>
          <w:rFonts w:ascii="Times New Roman" w:eastAsia="Times New Roman" w:hAnsi="Times New Roman" w:cs="Times New Roman"/>
          <w:color w:val="000000"/>
          <w:sz w:val="24"/>
          <w:szCs w:val="24"/>
          <w:lang w:eastAsia="ru-RU"/>
        </w:rPr>
        <w:t xml:space="preserve"> Публицистический стиль. Язык художественной литературы.</w:t>
      </w:r>
    </w:p>
    <w:p w:rsidR="00CC65DB" w:rsidRPr="009B00D2" w:rsidRDefault="00CC65DB" w:rsidP="009B00D2">
      <w:pPr>
        <w:shd w:val="clear" w:color="auto" w:fill="FFFFFF"/>
        <w:spacing w:after="0" w:line="276" w:lineRule="auto"/>
        <w:jc w:val="both"/>
        <w:rPr>
          <w:rFonts w:ascii="Times New Roman" w:eastAsia="Times New Roman" w:hAnsi="Times New Roman" w:cs="Times New Roman"/>
          <w:b/>
          <w:bCs/>
          <w:color w:val="000000"/>
          <w:sz w:val="24"/>
          <w:szCs w:val="24"/>
          <w:lang w:eastAsia="ru-RU"/>
        </w:rPr>
      </w:pPr>
      <w:r w:rsidRPr="009B00D2">
        <w:rPr>
          <w:rFonts w:ascii="Times New Roman" w:eastAsia="Times New Roman" w:hAnsi="Times New Roman" w:cs="Times New Roman"/>
          <w:b/>
          <w:bCs/>
          <w:color w:val="000000"/>
          <w:sz w:val="24"/>
          <w:szCs w:val="24"/>
          <w:lang w:eastAsia="ru-RU"/>
        </w:rPr>
        <w:t xml:space="preserve">Тема 4. </w:t>
      </w:r>
      <w:proofErr w:type="gramStart"/>
      <w:r w:rsidRPr="009B00D2">
        <w:rPr>
          <w:rFonts w:ascii="Times New Roman" w:eastAsia="Times New Roman" w:hAnsi="Times New Roman" w:cs="Times New Roman"/>
          <w:b/>
          <w:bCs/>
          <w:color w:val="000000"/>
          <w:sz w:val="24"/>
          <w:szCs w:val="24"/>
          <w:lang w:eastAsia="ru-RU"/>
        </w:rPr>
        <w:t>Обобщение .</w:t>
      </w:r>
      <w:proofErr w:type="gramEnd"/>
      <w:r w:rsidRPr="009B00D2">
        <w:rPr>
          <w:rFonts w:ascii="Times New Roman" w:eastAsia="Times New Roman" w:hAnsi="Times New Roman" w:cs="Times New Roman"/>
          <w:b/>
          <w:bCs/>
          <w:color w:val="000000"/>
          <w:sz w:val="24"/>
          <w:szCs w:val="24"/>
          <w:lang w:eastAsia="ru-RU"/>
        </w:rPr>
        <w:t xml:space="preserve"> Повторение. (1ч)</w:t>
      </w:r>
    </w:p>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br/>
        <w:t>Содержание учебного предмета</w:t>
      </w:r>
    </w:p>
    <w:p w:rsidR="00CC65DB" w:rsidRPr="009B00D2" w:rsidRDefault="00CC65DB" w:rsidP="009B00D2">
      <w:pPr>
        <w:spacing w:after="0" w:line="276" w:lineRule="auto"/>
        <w:ind w:left="76" w:right="2" w:firstLine="142"/>
        <w:jc w:val="center"/>
        <w:rPr>
          <w:rFonts w:ascii="Times New Roman" w:eastAsia="Times New Roman" w:hAnsi="Times New Roman" w:cs="Times New Roman"/>
          <w:color w:val="000000"/>
          <w:sz w:val="24"/>
          <w:szCs w:val="24"/>
          <w:lang w:eastAsia="ru-RU"/>
        </w:rPr>
      </w:pPr>
      <w:proofErr w:type="gramStart"/>
      <w:r w:rsidRPr="009B00D2">
        <w:rPr>
          <w:rFonts w:ascii="Times New Roman" w:eastAsia="Times New Roman" w:hAnsi="Times New Roman" w:cs="Times New Roman"/>
          <w:b/>
          <w:bCs/>
          <w:color w:val="000000"/>
          <w:sz w:val="24"/>
          <w:szCs w:val="24"/>
          <w:lang w:eastAsia="ru-RU"/>
        </w:rPr>
        <w:t>11  класс</w:t>
      </w:r>
      <w:proofErr w:type="gramEnd"/>
      <w:r w:rsidRPr="009B00D2">
        <w:rPr>
          <w:rFonts w:ascii="Times New Roman" w:eastAsia="Times New Roman" w:hAnsi="Times New Roman" w:cs="Times New Roman"/>
          <w:b/>
          <w:bCs/>
          <w:color w:val="000000"/>
          <w:sz w:val="24"/>
          <w:szCs w:val="24"/>
          <w:lang w:eastAsia="ru-RU"/>
        </w:rPr>
        <w:t>.  </w:t>
      </w:r>
    </w:p>
    <w:p w:rsidR="00CC65DB" w:rsidRPr="009B00D2" w:rsidRDefault="00CC65DB" w:rsidP="009B00D2">
      <w:pPr>
        <w:shd w:val="clear" w:color="auto" w:fill="FFFFFF"/>
        <w:spacing w:after="0" w:line="276" w:lineRule="auto"/>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Раздел 1. Язык и культура (5 ч.)</w:t>
      </w:r>
    </w:p>
    <w:p w:rsidR="00CC65DB" w:rsidRPr="009B00D2" w:rsidRDefault="00CC65DB" w:rsidP="009B00D2">
      <w:pPr>
        <w:shd w:val="clear" w:color="auto" w:fill="FFFFFF"/>
        <w:spacing w:after="0" w:line="276" w:lineRule="auto"/>
        <w:ind w:firstLine="84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Язык и речь. Язык и художественная литература. Тексты художественной литературы как единство формы и содержания.  Практическая работа с текстами русских писателей (на региональном </w:t>
      </w:r>
      <w:proofErr w:type="gramStart"/>
      <w:r w:rsidRPr="009B00D2">
        <w:rPr>
          <w:rFonts w:ascii="Times New Roman" w:eastAsia="Times New Roman" w:hAnsi="Times New Roman" w:cs="Times New Roman"/>
          <w:color w:val="000000"/>
          <w:sz w:val="24"/>
          <w:szCs w:val="24"/>
          <w:lang w:eastAsia="ru-RU"/>
        </w:rPr>
        <w:t>материале )</w:t>
      </w:r>
      <w:proofErr w:type="gramEnd"/>
      <w:r w:rsidRPr="009B00D2">
        <w:rPr>
          <w:rFonts w:ascii="Times New Roman" w:eastAsia="Times New Roman" w:hAnsi="Times New Roman" w:cs="Times New Roman"/>
          <w:color w:val="000000"/>
          <w:sz w:val="24"/>
          <w:szCs w:val="24"/>
          <w:lang w:eastAsia="ru-RU"/>
        </w:rPr>
        <w:t>.</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Раздел 2. Культура речи (18 ч)</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lastRenderedPageBreak/>
        <w:t>Основные орфоэпические нормы </w:t>
      </w:r>
      <w:r w:rsidRPr="009B00D2">
        <w:rPr>
          <w:rFonts w:ascii="Times New Roman" w:eastAsia="Times New Roman" w:hAnsi="Times New Roman" w:cs="Times New Roman"/>
          <w:color w:val="000000"/>
          <w:sz w:val="24"/>
          <w:szCs w:val="24"/>
          <w:lang w:eastAsia="ru-RU"/>
        </w:rPr>
        <w:t xml:space="preserve">современного русского литературного языка. Обобщающее повторение фонетики, орфоэпии. Основные нормы современного литературного </w:t>
      </w:r>
      <w:proofErr w:type="gramStart"/>
      <w:r w:rsidRPr="009B00D2">
        <w:rPr>
          <w:rFonts w:ascii="Times New Roman" w:eastAsia="Times New Roman" w:hAnsi="Times New Roman" w:cs="Times New Roman"/>
          <w:color w:val="000000"/>
          <w:sz w:val="24"/>
          <w:szCs w:val="24"/>
          <w:lang w:eastAsia="ru-RU"/>
        </w:rPr>
        <w:t>произношения  и</w:t>
      </w:r>
      <w:proofErr w:type="gramEnd"/>
      <w:r w:rsidRPr="009B00D2">
        <w:rPr>
          <w:rFonts w:ascii="Times New Roman" w:eastAsia="Times New Roman" w:hAnsi="Times New Roman" w:cs="Times New Roman"/>
          <w:color w:val="000000"/>
          <w:sz w:val="24"/>
          <w:szCs w:val="24"/>
          <w:lang w:eastAsia="ru-RU"/>
        </w:rPr>
        <w:t xml:space="preserve">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Русская лексика с точки зрения ее происхождения и употребления. Русская фразеология. Роль фразеологизмов в </w:t>
      </w:r>
      <w:proofErr w:type="gramStart"/>
      <w:r w:rsidRPr="009B00D2">
        <w:rPr>
          <w:rFonts w:ascii="Times New Roman" w:eastAsia="Times New Roman" w:hAnsi="Times New Roman" w:cs="Times New Roman"/>
          <w:color w:val="000000"/>
          <w:sz w:val="24"/>
          <w:szCs w:val="24"/>
          <w:lang w:eastAsia="ru-RU"/>
        </w:rPr>
        <w:t>произведениях  (</w:t>
      </w:r>
      <w:proofErr w:type="gramEnd"/>
      <w:r w:rsidRPr="009B00D2">
        <w:rPr>
          <w:rFonts w:ascii="Times New Roman" w:eastAsia="Times New Roman" w:hAnsi="Times New Roman" w:cs="Times New Roman"/>
          <w:color w:val="000000"/>
          <w:sz w:val="24"/>
          <w:szCs w:val="24"/>
          <w:lang w:eastAsia="ru-RU"/>
        </w:rPr>
        <w:t>с включением регионального материала). Словари русского языка. Словари языка писателей. Лексический анализ текста.</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Морфологические нормы 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r w:rsidRPr="009B00D2">
        <w:rPr>
          <w:rFonts w:ascii="Times New Roman" w:eastAsia="Times New Roman" w:hAnsi="Times New Roman" w:cs="Times New Roman"/>
          <w:b/>
          <w:bCs/>
          <w:i/>
          <w:iCs/>
          <w:color w:val="000000"/>
          <w:sz w:val="24"/>
          <w:szCs w:val="24"/>
          <w:lang w:eastAsia="ru-RU"/>
        </w:rPr>
        <w:t> </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i/>
          <w:iCs/>
          <w:color w:val="000000"/>
          <w:sz w:val="24"/>
          <w:szCs w:val="24"/>
          <w:lang w:eastAsia="ru-RU"/>
        </w:rPr>
        <w:t xml:space="preserve">Использование приема </w:t>
      </w:r>
      <w:proofErr w:type="gramStart"/>
      <w:r w:rsidRPr="009B00D2">
        <w:rPr>
          <w:rFonts w:ascii="Times New Roman" w:eastAsia="Times New Roman" w:hAnsi="Times New Roman" w:cs="Times New Roman"/>
          <w:b/>
          <w:bCs/>
          <w:i/>
          <w:iCs/>
          <w:color w:val="000000"/>
          <w:sz w:val="24"/>
          <w:szCs w:val="24"/>
          <w:lang w:eastAsia="ru-RU"/>
        </w:rPr>
        <w:t>синтаксической  синонимии</w:t>
      </w:r>
      <w:proofErr w:type="gramEnd"/>
      <w:r w:rsidRPr="009B00D2">
        <w:rPr>
          <w:rFonts w:ascii="Times New Roman" w:eastAsia="Times New Roman" w:hAnsi="Times New Roman" w:cs="Times New Roman"/>
          <w:b/>
          <w:bCs/>
          <w:i/>
          <w:iCs/>
          <w:color w:val="000000"/>
          <w:sz w:val="24"/>
          <w:szCs w:val="24"/>
          <w:lang w:eastAsia="ru-RU"/>
        </w:rPr>
        <w:t xml:space="preserve">  в произведениях южноуральских писателей и поэтов.</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Речевой этикет</w:t>
      </w:r>
    </w:p>
    <w:p w:rsidR="00CC65DB" w:rsidRPr="009B00D2" w:rsidRDefault="00CC65DB" w:rsidP="009B00D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Раздел 3. Речь. Речевая деятельность. Текст  </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Язык и речь. Виды речевой деятельности</w:t>
      </w:r>
    </w:p>
    <w:p w:rsidR="00CC65DB" w:rsidRPr="009B00D2" w:rsidRDefault="00CC65DB" w:rsidP="009B00D2">
      <w:pPr>
        <w:shd w:val="clear" w:color="auto" w:fill="FFFFFF"/>
        <w:spacing w:after="0" w:line="276" w:lineRule="auto"/>
        <w:ind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Речевые жанры монологической </w:t>
      </w:r>
      <w:proofErr w:type="gramStart"/>
      <w:r w:rsidRPr="009B00D2">
        <w:rPr>
          <w:rFonts w:ascii="Times New Roman" w:eastAsia="Times New Roman" w:hAnsi="Times New Roman" w:cs="Times New Roman"/>
          <w:color w:val="000000"/>
          <w:sz w:val="24"/>
          <w:szCs w:val="24"/>
          <w:lang w:eastAsia="ru-RU"/>
        </w:rPr>
        <w:t>речи:  доклад</w:t>
      </w:r>
      <w:proofErr w:type="gramEnd"/>
      <w:r w:rsidRPr="009B00D2">
        <w:rPr>
          <w:rFonts w:ascii="Times New Roman" w:eastAsia="Times New Roman" w:hAnsi="Times New Roman" w:cs="Times New Roman"/>
          <w:color w:val="000000"/>
          <w:sz w:val="24"/>
          <w:szCs w:val="24"/>
          <w:lang w:eastAsia="ru-RU"/>
        </w:rPr>
        <w:t>, поздравительная речь, презентация. Речевые жанры диалогической речи: интервью, научная дискуссия, политические дебаты. </w:t>
      </w:r>
      <w:r w:rsidRPr="009B00D2">
        <w:rPr>
          <w:rFonts w:ascii="Times New Roman" w:eastAsia="Times New Roman" w:hAnsi="Times New Roman" w:cs="Times New Roman"/>
          <w:b/>
          <w:bCs/>
          <w:i/>
          <w:iCs/>
          <w:color w:val="000000"/>
          <w:sz w:val="24"/>
          <w:szCs w:val="24"/>
          <w:lang w:eastAsia="ru-RU"/>
        </w:rPr>
        <w:t>Составление презентации и самопрезентации.</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b/>
          <w:bCs/>
          <w:color w:val="000000"/>
          <w:sz w:val="24"/>
          <w:szCs w:val="24"/>
          <w:lang w:eastAsia="ru-RU"/>
        </w:rPr>
        <w:t>Текст как единица языка и речи</w:t>
      </w:r>
    </w:p>
    <w:p w:rsidR="00CC65DB" w:rsidRPr="009B00D2" w:rsidRDefault="00CC65DB" w:rsidP="009B00D2">
      <w:pPr>
        <w:shd w:val="clear" w:color="auto" w:fill="FFFFFF"/>
        <w:spacing w:after="0" w:line="276" w:lineRule="auto"/>
        <w:ind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Признаки текста.  Особенности композиции и конструктивные приемы текста.</w:t>
      </w:r>
    </w:p>
    <w:tbl>
      <w:tblPr>
        <w:tblW w:w="12255" w:type="dxa"/>
        <w:tblInd w:w="-710" w:type="dxa"/>
        <w:tblCellMar>
          <w:top w:w="15" w:type="dxa"/>
          <w:left w:w="15" w:type="dxa"/>
          <w:bottom w:w="15" w:type="dxa"/>
          <w:right w:w="15" w:type="dxa"/>
        </w:tblCellMar>
        <w:tblLook w:val="04A0" w:firstRow="1" w:lastRow="0" w:firstColumn="1" w:lastColumn="0" w:noHBand="0" w:noVBand="1"/>
      </w:tblPr>
      <w:tblGrid>
        <w:gridCol w:w="5205"/>
        <w:gridCol w:w="4890"/>
        <w:gridCol w:w="720"/>
        <w:gridCol w:w="720"/>
        <w:gridCol w:w="720"/>
      </w:tblGrid>
      <w:tr w:rsidR="00CC65DB" w:rsidRPr="009B00D2" w:rsidTr="003A2572">
        <w:tc>
          <w:tcPr>
            <w:tcW w:w="5205" w:type="dxa"/>
            <w:tcBorders>
              <w:top w:val="nil"/>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CC65DB" w:rsidRPr="009B00D2" w:rsidRDefault="00CC65DB" w:rsidP="009B00D2">
            <w:pPr>
              <w:spacing w:after="200" w:line="276" w:lineRule="auto"/>
              <w:rPr>
                <w:rFonts w:ascii="Times New Roman" w:eastAsia="Times New Roman" w:hAnsi="Times New Roman" w:cs="Times New Roman"/>
                <w:color w:val="666666"/>
                <w:sz w:val="24"/>
                <w:szCs w:val="24"/>
                <w:lang w:eastAsia="ru-RU"/>
              </w:rPr>
            </w:pPr>
          </w:p>
        </w:tc>
        <w:tc>
          <w:tcPr>
            <w:tcW w:w="4890" w:type="dxa"/>
            <w:tcBorders>
              <w:top w:val="nil"/>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CC65DB" w:rsidRPr="009B00D2" w:rsidRDefault="00CC65DB" w:rsidP="009B00D2">
            <w:pPr>
              <w:spacing w:after="0" w:line="276" w:lineRule="auto"/>
              <w:rPr>
                <w:rFonts w:ascii="Times New Roman" w:eastAsia="Times New Roman" w:hAnsi="Times New Roman" w:cs="Times New Roman"/>
                <w:color w:val="666666"/>
                <w:sz w:val="24"/>
                <w:szCs w:val="24"/>
                <w:lang w:eastAsia="ru-RU"/>
              </w:rPr>
            </w:pPr>
          </w:p>
        </w:tc>
        <w:tc>
          <w:tcPr>
            <w:tcW w:w="0" w:type="auto"/>
            <w:vAlign w:val="center"/>
            <w:hideMark/>
          </w:tcPr>
          <w:p w:rsidR="00CC65DB" w:rsidRPr="009B00D2" w:rsidRDefault="00CC65DB" w:rsidP="009B00D2">
            <w:pPr>
              <w:spacing w:after="0" w:line="276" w:lineRule="auto"/>
              <w:rPr>
                <w:rFonts w:ascii="Times New Roman" w:eastAsia="Times New Roman" w:hAnsi="Times New Roman" w:cs="Times New Roman"/>
                <w:sz w:val="24"/>
                <w:szCs w:val="24"/>
                <w:lang w:eastAsia="ru-RU"/>
              </w:rPr>
            </w:pPr>
          </w:p>
        </w:tc>
        <w:tc>
          <w:tcPr>
            <w:tcW w:w="0" w:type="auto"/>
            <w:vAlign w:val="center"/>
            <w:hideMark/>
          </w:tcPr>
          <w:p w:rsidR="00CC65DB" w:rsidRPr="009B00D2" w:rsidRDefault="00CC65DB" w:rsidP="009B00D2">
            <w:pPr>
              <w:spacing w:after="0" w:line="276" w:lineRule="auto"/>
              <w:rPr>
                <w:rFonts w:ascii="Times New Roman" w:eastAsia="Times New Roman" w:hAnsi="Times New Roman" w:cs="Times New Roman"/>
                <w:sz w:val="24"/>
                <w:szCs w:val="24"/>
                <w:lang w:eastAsia="ru-RU"/>
              </w:rPr>
            </w:pPr>
          </w:p>
        </w:tc>
        <w:tc>
          <w:tcPr>
            <w:tcW w:w="0" w:type="auto"/>
            <w:vAlign w:val="center"/>
            <w:hideMark/>
          </w:tcPr>
          <w:p w:rsidR="00CC65DB" w:rsidRPr="009B00D2" w:rsidRDefault="00CC65DB" w:rsidP="009B00D2">
            <w:pPr>
              <w:spacing w:after="0" w:line="276" w:lineRule="auto"/>
              <w:rPr>
                <w:rFonts w:ascii="Times New Roman" w:eastAsia="Times New Roman" w:hAnsi="Times New Roman" w:cs="Times New Roman"/>
                <w:sz w:val="24"/>
                <w:szCs w:val="24"/>
                <w:lang w:eastAsia="ru-RU"/>
              </w:rPr>
            </w:pPr>
          </w:p>
        </w:tc>
      </w:tr>
    </w:tbl>
    <w:p w:rsidR="00CC65DB" w:rsidRPr="009B00D2" w:rsidRDefault="00CC65DB" w:rsidP="009B00D2">
      <w:pPr>
        <w:widowControl w:val="0"/>
        <w:spacing w:before="120" w:after="0" w:line="276" w:lineRule="auto"/>
        <w:ind w:left="200"/>
        <w:jc w:val="center"/>
        <w:rPr>
          <w:rFonts w:ascii="Times New Roman" w:eastAsia="Times New Roman" w:hAnsi="Times New Roman" w:cs="Times New Roman"/>
          <w:b/>
          <w:sz w:val="24"/>
          <w:szCs w:val="24"/>
        </w:rPr>
      </w:pPr>
      <w:r w:rsidRPr="009B00D2">
        <w:rPr>
          <w:rFonts w:ascii="Times New Roman" w:eastAsia="Times New Roman" w:hAnsi="Times New Roman" w:cs="Times New Roman"/>
          <w:b/>
          <w:sz w:val="24"/>
          <w:szCs w:val="24"/>
        </w:rPr>
        <w:t>Тематическое планирование</w:t>
      </w:r>
    </w:p>
    <w:p w:rsidR="00CC65DB" w:rsidRPr="009B00D2" w:rsidRDefault="00CC65DB" w:rsidP="009B00D2">
      <w:pPr>
        <w:widowControl w:val="0"/>
        <w:spacing w:before="120" w:after="0" w:line="276" w:lineRule="auto"/>
        <w:ind w:left="200"/>
        <w:jc w:val="center"/>
        <w:rPr>
          <w:rFonts w:ascii="Times New Roman" w:eastAsia="Times New Roman" w:hAnsi="Times New Roman" w:cs="Times New Roman"/>
          <w:sz w:val="24"/>
          <w:szCs w:val="24"/>
        </w:rPr>
      </w:pPr>
      <w:r w:rsidRPr="009B00D2">
        <w:rPr>
          <w:rFonts w:ascii="Times New Roman" w:eastAsia="Times New Roman" w:hAnsi="Times New Roman" w:cs="Times New Roman"/>
          <w:b/>
          <w:sz w:val="24"/>
          <w:szCs w:val="24"/>
        </w:rPr>
        <w:t>10 класс</w:t>
      </w:r>
      <w:r w:rsidRPr="009B00D2">
        <w:rPr>
          <w:rFonts w:ascii="Times New Roman" w:eastAsia="Times New Roman" w:hAnsi="Times New Roman" w:cs="Times New Roman"/>
          <w:sz w:val="24"/>
          <w:szCs w:val="24"/>
        </w:rPr>
        <w:t xml:space="preserve"> (1 час в неделю/34 часа в год)</w:t>
      </w:r>
    </w:p>
    <w:tbl>
      <w:tblPr>
        <w:tblStyle w:val="a3"/>
        <w:tblW w:w="9620" w:type="dxa"/>
        <w:tblInd w:w="534" w:type="dxa"/>
        <w:tblLook w:val="04A0" w:firstRow="1" w:lastRow="0" w:firstColumn="1" w:lastColumn="0" w:noHBand="0" w:noVBand="1"/>
      </w:tblPr>
      <w:tblGrid>
        <w:gridCol w:w="783"/>
        <w:gridCol w:w="3158"/>
        <w:gridCol w:w="1133"/>
        <w:gridCol w:w="283"/>
        <w:gridCol w:w="992"/>
        <w:gridCol w:w="1872"/>
        <w:gridCol w:w="1391"/>
        <w:gridCol w:w="8"/>
      </w:tblGrid>
      <w:tr w:rsidR="00CC65DB" w:rsidRPr="009B00D2" w:rsidTr="003A2572">
        <w:tc>
          <w:tcPr>
            <w:tcW w:w="783" w:type="dxa"/>
            <w:vMerge w:val="restart"/>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 xml:space="preserve">№ </w:t>
            </w:r>
            <w:proofErr w:type="spellStart"/>
            <w:r w:rsidRPr="009B00D2">
              <w:rPr>
                <w:rFonts w:ascii="Times New Roman" w:eastAsia="Times New Roman" w:hAnsi="Times New Roman" w:cs="Times New Roman"/>
                <w:sz w:val="24"/>
                <w:szCs w:val="24"/>
              </w:rPr>
              <w:t>пп</w:t>
            </w:r>
            <w:proofErr w:type="spellEnd"/>
          </w:p>
        </w:tc>
        <w:tc>
          <w:tcPr>
            <w:tcW w:w="3158" w:type="dxa"/>
            <w:vMerge w:val="restart"/>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Тема</w:t>
            </w:r>
          </w:p>
        </w:tc>
        <w:tc>
          <w:tcPr>
            <w:tcW w:w="1133" w:type="dxa"/>
            <w:vMerge w:val="restart"/>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Кол-во</w:t>
            </w:r>
          </w:p>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часов</w:t>
            </w:r>
          </w:p>
        </w:tc>
        <w:tc>
          <w:tcPr>
            <w:tcW w:w="4546" w:type="dxa"/>
            <w:gridSpan w:val="5"/>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В том числе</w:t>
            </w:r>
          </w:p>
        </w:tc>
      </w:tr>
      <w:tr w:rsidR="00CC65DB" w:rsidRPr="009B00D2" w:rsidTr="003A2572">
        <w:tc>
          <w:tcPr>
            <w:tcW w:w="783"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3158"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1133"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283" w:type="dxa"/>
            <w:tcBorders>
              <w:right w:val="nil"/>
            </w:tcBorders>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4263" w:type="dxa"/>
            <w:gridSpan w:val="4"/>
            <w:tcBorders>
              <w:left w:val="nil"/>
            </w:tcBorders>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Контрольные работы</w:t>
            </w:r>
          </w:p>
        </w:tc>
      </w:tr>
      <w:tr w:rsidR="00CC65DB" w:rsidRPr="009B00D2" w:rsidTr="003A2572">
        <w:trPr>
          <w:gridAfter w:val="1"/>
          <w:wAfter w:w="8" w:type="dxa"/>
        </w:trPr>
        <w:tc>
          <w:tcPr>
            <w:tcW w:w="783"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3158"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1133" w:type="dxa"/>
            <w:vMerge/>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283" w:type="dxa"/>
            <w:tcBorders>
              <w:right w:val="nil"/>
            </w:tcBorders>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992" w:type="dxa"/>
            <w:tcBorders>
              <w:left w:val="nil"/>
            </w:tcBorders>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Тест</w:t>
            </w:r>
          </w:p>
        </w:tc>
        <w:tc>
          <w:tcPr>
            <w:tcW w:w="1872"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 xml:space="preserve">Творческая работа (анализ текста) </w:t>
            </w:r>
          </w:p>
        </w:tc>
        <w:tc>
          <w:tcPr>
            <w:tcW w:w="1391"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Сочинение</w:t>
            </w:r>
          </w:p>
        </w:tc>
      </w:tr>
      <w:tr w:rsidR="00CC65DB" w:rsidRPr="009B00D2" w:rsidTr="003A2572">
        <w:trPr>
          <w:gridAfter w:val="1"/>
          <w:wAfter w:w="8" w:type="dxa"/>
        </w:trPr>
        <w:tc>
          <w:tcPr>
            <w:tcW w:w="783" w:type="dxa"/>
            <w:shd w:val="clear" w:color="auto" w:fill="auto"/>
          </w:tcPr>
          <w:p w:rsidR="00CC65DB" w:rsidRPr="009B00D2" w:rsidRDefault="00CC65DB" w:rsidP="009B00D2">
            <w:pPr>
              <w:widowControl w:val="0"/>
              <w:numPr>
                <w:ilvl w:val="0"/>
                <w:numId w:val="1"/>
              </w:numPr>
              <w:tabs>
                <w:tab w:val="left" w:pos="360"/>
              </w:tabs>
              <w:spacing w:after="0" w:line="276" w:lineRule="auto"/>
              <w:rPr>
                <w:rFonts w:ascii="Times New Roman" w:eastAsia="Times New Roman" w:hAnsi="Times New Roman" w:cs="Times New Roman"/>
                <w:sz w:val="24"/>
                <w:szCs w:val="24"/>
              </w:rPr>
            </w:pPr>
          </w:p>
        </w:tc>
        <w:tc>
          <w:tcPr>
            <w:tcW w:w="3158" w:type="dxa"/>
            <w:shd w:val="clear" w:color="auto" w:fill="auto"/>
            <w:vAlign w:val="center"/>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Язык и культура</w:t>
            </w:r>
          </w:p>
        </w:tc>
        <w:tc>
          <w:tcPr>
            <w:tcW w:w="1133" w:type="dxa"/>
            <w:shd w:val="clear" w:color="auto" w:fill="auto"/>
          </w:tcPr>
          <w:p w:rsidR="00CC65DB" w:rsidRPr="009B00D2" w:rsidRDefault="00CC65DB" w:rsidP="009B00D2">
            <w:pPr>
              <w:widowControl w:val="0"/>
              <w:spacing w:after="0" w:line="276" w:lineRule="auto"/>
              <w:ind w:left="-108" w:hanging="408"/>
              <w:jc w:val="center"/>
              <w:rPr>
                <w:rFonts w:ascii="Times New Roman" w:eastAsia="Times New Roman" w:hAnsi="Times New Roman" w:cs="Times New Roman"/>
                <w:sz w:val="24"/>
                <w:szCs w:val="24"/>
              </w:rPr>
            </w:pPr>
            <w:r w:rsidRPr="009B00D2">
              <w:rPr>
                <w:rFonts w:ascii="Times New Roman" w:eastAsia="Times New Roman" w:hAnsi="Times New Roman" w:cs="Times New Roman"/>
                <w:sz w:val="24"/>
                <w:szCs w:val="24"/>
              </w:rPr>
              <w:t>11</w:t>
            </w:r>
          </w:p>
        </w:tc>
        <w:tc>
          <w:tcPr>
            <w:tcW w:w="1275" w:type="dxa"/>
            <w:gridSpan w:val="2"/>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1872"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c>
          <w:tcPr>
            <w:tcW w:w="1391"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p>
        </w:tc>
      </w:tr>
      <w:tr w:rsidR="00CC65DB" w:rsidRPr="009B00D2" w:rsidTr="003A2572">
        <w:trPr>
          <w:gridAfter w:val="1"/>
          <w:wAfter w:w="8" w:type="dxa"/>
        </w:trPr>
        <w:tc>
          <w:tcPr>
            <w:tcW w:w="783" w:type="dxa"/>
            <w:shd w:val="clear" w:color="auto" w:fill="auto"/>
          </w:tcPr>
          <w:p w:rsidR="00CC65DB" w:rsidRPr="009B00D2" w:rsidRDefault="00CC65DB" w:rsidP="009B00D2">
            <w:pPr>
              <w:widowControl w:val="0"/>
              <w:numPr>
                <w:ilvl w:val="0"/>
                <w:numId w:val="1"/>
              </w:numPr>
              <w:tabs>
                <w:tab w:val="left" w:pos="360"/>
              </w:tabs>
              <w:spacing w:after="0" w:line="276" w:lineRule="auto"/>
              <w:rPr>
                <w:rFonts w:ascii="Times New Roman" w:eastAsia="Times New Roman" w:hAnsi="Times New Roman" w:cs="Times New Roman"/>
                <w:sz w:val="24"/>
                <w:szCs w:val="24"/>
              </w:rPr>
            </w:pPr>
          </w:p>
        </w:tc>
        <w:tc>
          <w:tcPr>
            <w:tcW w:w="3158"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Культура речи</w:t>
            </w:r>
          </w:p>
        </w:tc>
        <w:tc>
          <w:tcPr>
            <w:tcW w:w="1133" w:type="dxa"/>
            <w:shd w:val="clear" w:color="auto" w:fill="auto"/>
          </w:tcPr>
          <w:p w:rsidR="00CC65DB" w:rsidRPr="009B00D2" w:rsidRDefault="00CC65DB" w:rsidP="009B00D2">
            <w:pPr>
              <w:widowControl w:val="0"/>
              <w:spacing w:after="0" w:line="276" w:lineRule="auto"/>
              <w:ind w:left="-108" w:hanging="408"/>
              <w:jc w:val="center"/>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12</w:t>
            </w:r>
          </w:p>
        </w:tc>
        <w:tc>
          <w:tcPr>
            <w:tcW w:w="1275" w:type="dxa"/>
            <w:gridSpan w:val="2"/>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1</w:t>
            </w:r>
          </w:p>
        </w:tc>
        <w:tc>
          <w:tcPr>
            <w:tcW w:w="1872" w:type="dxa"/>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1391" w:type="dxa"/>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r>
      <w:tr w:rsidR="00CC65DB" w:rsidRPr="009B00D2" w:rsidTr="003A2572">
        <w:trPr>
          <w:gridAfter w:val="1"/>
          <w:wAfter w:w="8" w:type="dxa"/>
        </w:trPr>
        <w:tc>
          <w:tcPr>
            <w:tcW w:w="783" w:type="dxa"/>
            <w:shd w:val="clear" w:color="auto" w:fill="auto"/>
          </w:tcPr>
          <w:p w:rsidR="00CC65DB" w:rsidRPr="009B00D2" w:rsidRDefault="00CC65DB" w:rsidP="009B00D2">
            <w:pPr>
              <w:widowControl w:val="0"/>
              <w:numPr>
                <w:ilvl w:val="0"/>
                <w:numId w:val="1"/>
              </w:numPr>
              <w:tabs>
                <w:tab w:val="left" w:pos="360"/>
              </w:tabs>
              <w:spacing w:after="0" w:line="276" w:lineRule="auto"/>
              <w:rPr>
                <w:rFonts w:ascii="Times New Roman" w:eastAsia="Times New Roman" w:hAnsi="Times New Roman" w:cs="Times New Roman"/>
                <w:sz w:val="24"/>
                <w:szCs w:val="24"/>
              </w:rPr>
            </w:pPr>
          </w:p>
        </w:tc>
        <w:tc>
          <w:tcPr>
            <w:tcW w:w="3158"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Речь. Речевая деятельность. Текст.</w:t>
            </w:r>
          </w:p>
        </w:tc>
        <w:tc>
          <w:tcPr>
            <w:tcW w:w="1133" w:type="dxa"/>
            <w:shd w:val="clear" w:color="auto" w:fill="auto"/>
          </w:tcPr>
          <w:p w:rsidR="00CC65DB" w:rsidRPr="009B00D2" w:rsidRDefault="00CC65DB" w:rsidP="009B00D2">
            <w:pPr>
              <w:widowControl w:val="0"/>
              <w:spacing w:after="0" w:line="276" w:lineRule="auto"/>
              <w:ind w:left="-108" w:hanging="408"/>
              <w:jc w:val="center"/>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10</w:t>
            </w:r>
          </w:p>
        </w:tc>
        <w:tc>
          <w:tcPr>
            <w:tcW w:w="283" w:type="dxa"/>
            <w:tcBorders>
              <w:righ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992" w:type="dxa"/>
            <w:tcBorders>
              <w:lef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1872" w:type="dxa"/>
            <w:shd w:val="clear" w:color="auto" w:fill="auto"/>
          </w:tcPr>
          <w:p w:rsidR="00CC65DB" w:rsidRPr="009B00D2" w:rsidRDefault="00CC65DB" w:rsidP="009B00D2">
            <w:pPr>
              <w:spacing w:after="0" w:line="276" w:lineRule="auto"/>
              <w:jc w:val="center"/>
              <w:rPr>
                <w:rFonts w:ascii="Times New Roman" w:hAnsi="Times New Roman" w:cs="Times New Roman"/>
                <w:sz w:val="24"/>
                <w:szCs w:val="24"/>
              </w:rPr>
            </w:pPr>
            <w:r w:rsidRPr="009B00D2">
              <w:rPr>
                <w:rFonts w:ascii="Times New Roman" w:hAnsi="Times New Roman" w:cs="Times New Roman"/>
                <w:sz w:val="24"/>
                <w:szCs w:val="24"/>
              </w:rPr>
              <w:t>1</w:t>
            </w:r>
          </w:p>
        </w:tc>
        <w:tc>
          <w:tcPr>
            <w:tcW w:w="1391" w:type="dxa"/>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r w:rsidRPr="009B00D2">
              <w:rPr>
                <w:rFonts w:ascii="Times New Roman" w:eastAsia="Times New Roman" w:hAnsi="Times New Roman" w:cs="Times New Roman"/>
                <w:bCs/>
                <w:color w:val="000000"/>
                <w:sz w:val="24"/>
                <w:szCs w:val="24"/>
                <w:shd w:val="clear" w:color="auto" w:fill="FFFFFF"/>
                <w:lang w:bidi="ru-RU"/>
              </w:rPr>
              <w:t>1</w:t>
            </w:r>
          </w:p>
        </w:tc>
      </w:tr>
      <w:tr w:rsidR="00CC65DB" w:rsidRPr="009B00D2" w:rsidTr="003A2572">
        <w:trPr>
          <w:gridAfter w:val="1"/>
          <w:wAfter w:w="8" w:type="dxa"/>
        </w:trPr>
        <w:tc>
          <w:tcPr>
            <w:tcW w:w="783" w:type="dxa"/>
            <w:shd w:val="clear" w:color="auto" w:fill="auto"/>
          </w:tcPr>
          <w:p w:rsidR="00CC65DB" w:rsidRPr="009B00D2" w:rsidRDefault="00CC65DB" w:rsidP="009B00D2">
            <w:pPr>
              <w:widowControl w:val="0"/>
              <w:numPr>
                <w:ilvl w:val="0"/>
                <w:numId w:val="1"/>
              </w:numPr>
              <w:tabs>
                <w:tab w:val="left" w:pos="360"/>
              </w:tabs>
              <w:spacing w:after="0" w:line="276" w:lineRule="auto"/>
              <w:rPr>
                <w:rFonts w:ascii="Times New Roman" w:eastAsia="Times New Roman" w:hAnsi="Times New Roman" w:cs="Times New Roman"/>
                <w:sz w:val="24"/>
                <w:szCs w:val="24"/>
              </w:rPr>
            </w:pPr>
          </w:p>
        </w:tc>
        <w:tc>
          <w:tcPr>
            <w:tcW w:w="3158"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bCs/>
                <w:color w:val="000000"/>
                <w:sz w:val="24"/>
                <w:szCs w:val="24"/>
                <w:highlight w:val="white"/>
                <w:lang w:bidi="ru-RU"/>
              </w:rPr>
            </w:pPr>
            <w:proofErr w:type="gramStart"/>
            <w:r w:rsidRPr="009B00D2">
              <w:rPr>
                <w:rFonts w:ascii="Times New Roman" w:eastAsia="Times New Roman" w:hAnsi="Times New Roman" w:cs="Times New Roman"/>
                <w:bCs/>
                <w:color w:val="000000"/>
                <w:sz w:val="24"/>
                <w:szCs w:val="24"/>
                <w:shd w:val="clear" w:color="auto" w:fill="FFFFFF"/>
                <w:lang w:bidi="ru-RU"/>
              </w:rPr>
              <w:t>Обобщение .</w:t>
            </w:r>
            <w:proofErr w:type="gramEnd"/>
            <w:r w:rsidRPr="009B00D2">
              <w:rPr>
                <w:rFonts w:ascii="Times New Roman" w:eastAsia="Times New Roman" w:hAnsi="Times New Roman" w:cs="Times New Roman"/>
                <w:bCs/>
                <w:color w:val="000000"/>
                <w:sz w:val="24"/>
                <w:szCs w:val="24"/>
                <w:shd w:val="clear" w:color="auto" w:fill="FFFFFF"/>
                <w:lang w:bidi="ru-RU"/>
              </w:rPr>
              <w:t xml:space="preserve"> Повторение</w:t>
            </w:r>
          </w:p>
        </w:tc>
        <w:tc>
          <w:tcPr>
            <w:tcW w:w="1133" w:type="dxa"/>
            <w:shd w:val="clear" w:color="auto" w:fill="auto"/>
          </w:tcPr>
          <w:p w:rsidR="00CC65DB" w:rsidRPr="009B00D2" w:rsidRDefault="00CC65DB" w:rsidP="009B00D2">
            <w:pPr>
              <w:widowControl w:val="0"/>
              <w:spacing w:after="0" w:line="276" w:lineRule="auto"/>
              <w:ind w:left="-108" w:hanging="408"/>
              <w:jc w:val="center"/>
              <w:rPr>
                <w:rFonts w:ascii="Times New Roman" w:eastAsia="Times New Roman" w:hAnsi="Times New Roman" w:cs="Times New Roman"/>
                <w:bCs/>
                <w:color w:val="000000"/>
                <w:sz w:val="24"/>
                <w:szCs w:val="24"/>
                <w:highlight w:val="white"/>
                <w:lang w:bidi="ru-RU"/>
              </w:rPr>
            </w:pPr>
            <w:r w:rsidRPr="009B00D2">
              <w:rPr>
                <w:rFonts w:ascii="Times New Roman" w:eastAsia="Times New Roman" w:hAnsi="Times New Roman" w:cs="Times New Roman"/>
                <w:bCs/>
                <w:color w:val="000000"/>
                <w:sz w:val="24"/>
                <w:szCs w:val="24"/>
                <w:shd w:val="clear" w:color="auto" w:fill="FFFFFF"/>
                <w:lang w:bidi="ru-RU"/>
              </w:rPr>
              <w:t>1</w:t>
            </w:r>
          </w:p>
        </w:tc>
        <w:tc>
          <w:tcPr>
            <w:tcW w:w="283" w:type="dxa"/>
            <w:tcBorders>
              <w:righ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992" w:type="dxa"/>
            <w:tcBorders>
              <w:lef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1872" w:type="dxa"/>
            <w:shd w:val="clear" w:color="auto" w:fill="auto"/>
          </w:tcPr>
          <w:p w:rsidR="00CC65DB" w:rsidRPr="009B00D2" w:rsidRDefault="00CC65DB" w:rsidP="009B00D2">
            <w:pPr>
              <w:spacing w:after="0" w:line="276" w:lineRule="auto"/>
              <w:jc w:val="center"/>
              <w:rPr>
                <w:rFonts w:ascii="Times New Roman" w:hAnsi="Times New Roman" w:cs="Times New Roman"/>
                <w:sz w:val="24"/>
                <w:szCs w:val="24"/>
              </w:rPr>
            </w:pPr>
          </w:p>
        </w:tc>
        <w:tc>
          <w:tcPr>
            <w:tcW w:w="1391" w:type="dxa"/>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bCs/>
                <w:color w:val="000000"/>
                <w:sz w:val="24"/>
                <w:szCs w:val="24"/>
                <w:highlight w:val="white"/>
                <w:lang w:bidi="ru-RU"/>
              </w:rPr>
            </w:pPr>
          </w:p>
        </w:tc>
      </w:tr>
      <w:tr w:rsidR="00CC65DB" w:rsidRPr="009B00D2" w:rsidTr="003A2572">
        <w:trPr>
          <w:gridAfter w:val="1"/>
          <w:wAfter w:w="8" w:type="dxa"/>
        </w:trPr>
        <w:tc>
          <w:tcPr>
            <w:tcW w:w="783" w:type="dxa"/>
            <w:shd w:val="clear" w:color="auto" w:fill="auto"/>
          </w:tcPr>
          <w:p w:rsidR="00CC65DB" w:rsidRPr="009B00D2" w:rsidRDefault="00CC65DB" w:rsidP="009B00D2">
            <w:pPr>
              <w:widowControl w:val="0"/>
              <w:tabs>
                <w:tab w:val="left" w:pos="360"/>
              </w:tabs>
              <w:spacing w:after="0" w:line="276" w:lineRule="auto"/>
              <w:ind w:left="360"/>
              <w:rPr>
                <w:rFonts w:ascii="Times New Roman" w:eastAsia="Times New Roman" w:hAnsi="Times New Roman" w:cs="Times New Roman"/>
                <w:sz w:val="24"/>
                <w:szCs w:val="24"/>
              </w:rPr>
            </w:pPr>
          </w:p>
        </w:tc>
        <w:tc>
          <w:tcPr>
            <w:tcW w:w="3158" w:type="dxa"/>
            <w:shd w:val="clear" w:color="auto" w:fill="auto"/>
          </w:tcPr>
          <w:p w:rsidR="00CC65DB" w:rsidRPr="009B00D2" w:rsidRDefault="00CC65DB" w:rsidP="009B00D2">
            <w:pPr>
              <w:widowControl w:val="0"/>
              <w:spacing w:after="0" w:line="276" w:lineRule="auto"/>
              <w:rPr>
                <w:rFonts w:ascii="Times New Roman" w:eastAsia="Times New Roman" w:hAnsi="Times New Roman" w:cs="Times New Roman"/>
                <w:bCs/>
                <w:color w:val="000000"/>
                <w:sz w:val="24"/>
                <w:szCs w:val="24"/>
                <w:highlight w:val="white"/>
                <w:lang w:bidi="ru-RU"/>
              </w:rPr>
            </w:pPr>
            <w:r w:rsidRPr="009B00D2">
              <w:rPr>
                <w:rFonts w:ascii="Times New Roman" w:eastAsia="Times New Roman" w:hAnsi="Times New Roman" w:cs="Times New Roman"/>
                <w:bCs/>
                <w:color w:val="000000"/>
                <w:sz w:val="24"/>
                <w:szCs w:val="24"/>
                <w:shd w:val="clear" w:color="auto" w:fill="FFFFFF"/>
                <w:lang w:bidi="ru-RU"/>
              </w:rPr>
              <w:t>Всего</w:t>
            </w:r>
          </w:p>
        </w:tc>
        <w:tc>
          <w:tcPr>
            <w:tcW w:w="1133" w:type="dxa"/>
            <w:shd w:val="clear" w:color="auto" w:fill="auto"/>
          </w:tcPr>
          <w:p w:rsidR="00CC65DB" w:rsidRPr="009B00D2" w:rsidRDefault="00CC65DB" w:rsidP="009B00D2">
            <w:pPr>
              <w:widowControl w:val="0"/>
              <w:spacing w:after="0" w:line="276" w:lineRule="auto"/>
              <w:ind w:left="-108" w:hanging="408"/>
              <w:jc w:val="center"/>
              <w:rPr>
                <w:rFonts w:ascii="Times New Roman" w:eastAsia="Times New Roman" w:hAnsi="Times New Roman" w:cs="Times New Roman"/>
                <w:bCs/>
                <w:color w:val="000000"/>
                <w:sz w:val="24"/>
                <w:szCs w:val="24"/>
                <w:highlight w:val="white"/>
                <w:lang w:bidi="ru-RU"/>
              </w:rPr>
            </w:pPr>
            <w:r w:rsidRPr="009B00D2">
              <w:rPr>
                <w:rFonts w:ascii="Times New Roman" w:eastAsia="Times New Roman" w:hAnsi="Times New Roman" w:cs="Times New Roman"/>
                <w:bCs/>
                <w:color w:val="000000"/>
                <w:sz w:val="24"/>
                <w:szCs w:val="24"/>
                <w:shd w:val="clear" w:color="auto" w:fill="FFFFFF"/>
                <w:lang w:bidi="ru-RU"/>
              </w:rPr>
              <w:t>34</w:t>
            </w:r>
          </w:p>
        </w:tc>
        <w:tc>
          <w:tcPr>
            <w:tcW w:w="283" w:type="dxa"/>
            <w:tcBorders>
              <w:righ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992" w:type="dxa"/>
            <w:tcBorders>
              <w:left w:val="nil"/>
            </w:tcBorders>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sz w:val="24"/>
                <w:szCs w:val="24"/>
              </w:rPr>
            </w:pPr>
          </w:p>
        </w:tc>
        <w:tc>
          <w:tcPr>
            <w:tcW w:w="1872" w:type="dxa"/>
            <w:shd w:val="clear" w:color="auto" w:fill="auto"/>
          </w:tcPr>
          <w:p w:rsidR="00CC65DB" w:rsidRPr="009B00D2" w:rsidRDefault="00CC65DB" w:rsidP="009B00D2">
            <w:pPr>
              <w:spacing w:after="0" w:line="276" w:lineRule="auto"/>
              <w:jc w:val="center"/>
              <w:rPr>
                <w:rFonts w:ascii="Times New Roman" w:hAnsi="Times New Roman" w:cs="Times New Roman"/>
                <w:sz w:val="24"/>
                <w:szCs w:val="24"/>
              </w:rPr>
            </w:pPr>
          </w:p>
        </w:tc>
        <w:tc>
          <w:tcPr>
            <w:tcW w:w="1391" w:type="dxa"/>
            <w:shd w:val="clear" w:color="auto" w:fill="auto"/>
          </w:tcPr>
          <w:p w:rsidR="00CC65DB" w:rsidRPr="009B00D2" w:rsidRDefault="00CC65DB" w:rsidP="009B00D2">
            <w:pPr>
              <w:widowControl w:val="0"/>
              <w:spacing w:after="0" w:line="276" w:lineRule="auto"/>
              <w:jc w:val="center"/>
              <w:rPr>
                <w:rFonts w:ascii="Times New Roman" w:eastAsia="Times New Roman" w:hAnsi="Times New Roman" w:cs="Times New Roman"/>
                <w:bCs/>
                <w:color w:val="000000"/>
                <w:sz w:val="24"/>
                <w:szCs w:val="24"/>
                <w:highlight w:val="white"/>
                <w:lang w:bidi="ru-RU"/>
              </w:rPr>
            </w:pPr>
          </w:p>
        </w:tc>
      </w:tr>
    </w:tbl>
    <w:p w:rsidR="00CC65DB" w:rsidRDefault="00CC65DB" w:rsidP="009B00D2">
      <w:pPr>
        <w:spacing w:after="0" w:line="276" w:lineRule="auto"/>
        <w:jc w:val="both"/>
        <w:rPr>
          <w:rFonts w:ascii="Times New Roman" w:eastAsia="Calibri" w:hAnsi="Times New Roman" w:cs="Times New Roman"/>
          <w:bCs/>
          <w:sz w:val="24"/>
          <w:szCs w:val="24"/>
        </w:rPr>
      </w:pPr>
      <w:r w:rsidRPr="009B00D2">
        <w:rPr>
          <w:rFonts w:ascii="Times New Roman" w:eastAsia="Calibri" w:hAnsi="Times New Roman" w:cs="Times New Roman"/>
          <w:bCs/>
          <w:vanish/>
          <w:sz w:val="24"/>
          <w:szCs w:val="24"/>
        </w:rPr>
        <w:t xml:space="preserve">щая история, обработанная </w:t>
      </w:r>
      <w:r w:rsidR="009B00D2">
        <w:rPr>
          <w:rFonts w:ascii="Times New Roman" w:eastAsia="Calibri" w:hAnsi="Times New Roman" w:cs="Times New Roman"/>
          <w:bCs/>
          <w:vanish/>
          <w:sz w:val="24"/>
          <w:szCs w:val="24"/>
        </w:rPr>
        <w:t>«»</w:t>
      </w:r>
      <w:r w:rsidRPr="009B00D2">
        <w:rPr>
          <w:rFonts w:ascii="Times New Roman" w:eastAsia="Calibri" w:hAnsi="Times New Roman" w:cs="Times New Roman"/>
          <w:bCs/>
          <w:vanish/>
          <w:sz w:val="24"/>
          <w:szCs w:val="24"/>
        </w:rPr>
        <w:t xml:space="preserve"> Тэффи, О.Дымов, А.Аверченко.</w:t>
      </w:r>
    </w:p>
    <w:p w:rsidR="009B00D2" w:rsidRDefault="009B00D2" w:rsidP="009B00D2">
      <w:pPr>
        <w:spacing w:after="0" w:line="276" w:lineRule="auto"/>
        <w:jc w:val="both"/>
        <w:rPr>
          <w:rFonts w:ascii="Times New Roman" w:eastAsia="Calibri" w:hAnsi="Times New Roman" w:cs="Times New Roman"/>
          <w:bCs/>
          <w:sz w:val="24"/>
          <w:szCs w:val="24"/>
        </w:rPr>
      </w:pPr>
    </w:p>
    <w:p w:rsidR="009B00D2" w:rsidRDefault="009B00D2" w:rsidP="009B00D2">
      <w:pPr>
        <w:spacing w:after="0" w:line="276" w:lineRule="auto"/>
        <w:jc w:val="both"/>
        <w:rPr>
          <w:rFonts w:ascii="Times New Roman" w:eastAsia="Calibri" w:hAnsi="Times New Roman" w:cs="Times New Roman"/>
          <w:bCs/>
          <w:sz w:val="24"/>
          <w:szCs w:val="24"/>
        </w:rPr>
      </w:pPr>
    </w:p>
    <w:p w:rsidR="009B00D2" w:rsidRDefault="009B00D2" w:rsidP="009B00D2">
      <w:pPr>
        <w:spacing w:after="0" w:line="276" w:lineRule="auto"/>
        <w:jc w:val="both"/>
        <w:rPr>
          <w:rFonts w:ascii="Times New Roman" w:eastAsia="Calibri" w:hAnsi="Times New Roman" w:cs="Times New Roman"/>
          <w:bCs/>
          <w:sz w:val="24"/>
          <w:szCs w:val="24"/>
        </w:rPr>
      </w:pPr>
    </w:p>
    <w:p w:rsidR="009B00D2" w:rsidRPr="009B00D2" w:rsidRDefault="009B00D2" w:rsidP="009B00D2">
      <w:pPr>
        <w:spacing w:after="0" w:line="276" w:lineRule="auto"/>
        <w:jc w:val="both"/>
        <w:rPr>
          <w:rFonts w:ascii="Times New Roman" w:eastAsia="Calibri" w:hAnsi="Times New Roman" w:cs="Times New Roman"/>
          <w:bCs/>
          <w:vanish/>
          <w:sz w:val="24"/>
          <w:szCs w:val="24"/>
        </w:rPr>
      </w:pPr>
    </w:p>
    <w:p w:rsidR="00CC65DB" w:rsidRPr="009B00D2" w:rsidRDefault="00CC65DB" w:rsidP="009B00D2">
      <w:pPr>
        <w:spacing w:after="0" w:line="276" w:lineRule="auto"/>
        <w:jc w:val="both"/>
        <w:rPr>
          <w:rFonts w:ascii="Times New Roman" w:eastAsia="Calibri" w:hAnsi="Times New Roman" w:cs="Times New Roman"/>
          <w:bCs/>
          <w:vanish/>
          <w:sz w:val="24"/>
          <w:szCs w:val="24"/>
        </w:rPr>
      </w:pPr>
      <w:r w:rsidRPr="009B00D2">
        <w:rPr>
          <w:rFonts w:ascii="Times New Roman" w:eastAsia="Calibri" w:hAnsi="Times New Roman" w:cs="Times New Roman"/>
          <w:bCs/>
          <w:vanish/>
          <w:sz w:val="24"/>
          <w:szCs w:val="24"/>
        </w:rPr>
        <w:t>роизведения с документально-биографическими (мемуары, воспоминания, дневники).</w:t>
      </w:r>
    </w:p>
    <w:p w:rsidR="00CC65DB" w:rsidRPr="009B00D2" w:rsidRDefault="00CC65DB" w:rsidP="009B00D2">
      <w:pPr>
        <w:spacing w:line="276" w:lineRule="auto"/>
        <w:rPr>
          <w:rFonts w:ascii="Times New Roman" w:hAnsi="Times New Roman" w:cs="Times New Roman"/>
          <w:sz w:val="24"/>
          <w:szCs w:val="24"/>
        </w:rPr>
      </w:pPr>
    </w:p>
    <w:p w:rsidR="00CC65DB" w:rsidRPr="009B00D2" w:rsidRDefault="00CC65DB" w:rsidP="009B00D2">
      <w:pPr>
        <w:widowControl w:val="0"/>
        <w:spacing w:before="120" w:after="0" w:line="276" w:lineRule="auto"/>
        <w:ind w:left="200"/>
        <w:jc w:val="center"/>
        <w:rPr>
          <w:rFonts w:ascii="Times New Roman" w:eastAsia="Times New Roman" w:hAnsi="Times New Roman" w:cs="Times New Roman"/>
          <w:sz w:val="24"/>
          <w:szCs w:val="24"/>
        </w:rPr>
      </w:pPr>
      <w:r w:rsidRPr="009B00D2">
        <w:rPr>
          <w:rFonts w:ascii="Times New Roman" w:eastAsia="Times New Roman" w:hAnsi="Times New Roman" w:cs="Times New Roman"/>
          <w:b/>
          <w:sz w:val="24"/>
          <w:szCs w:val="24"/>
        </w:rPr>
        <w:lastRenderedPageBreak/>
        <w:t xml:space="preserve">11класс </w:t>
      </w:r>
      <w:r w:rsidRPr="009B00D2">
        <w:rPr>
          <w:rFonts w:ascii="Times New Roman" w:eastAsia="Times New Roman" w:hAnsi="Times New Roman" w:cs="Times New Roman"/>
          <w:sz w:val="24"/>
          <w:szCs w:val="24"/>
        </w:rPr>
        <w:t>(1 час в неделю/34 часа в год)</w:t>
      </w:r>
    </w:p>
    <w:p w:rsidR="00CC65DB" w:rsidRPr="009B00D2" w:rsidRDefault="00CC65DB" w:rsidP="009B00D2">
      <w:pPr>
        <w:spacing w:after="0" w:line="276" w:lineRule="auto"/>
        <w:jc w:val="both"/>
        <w:rPr>
          <w:rFonts w:ascii="Times New Roman" w:eastAsia="Calibri" w:hAnsi="Times New Roman" w:cs="Times New Roman"/>
          <w:bCs/>
          <w:vanish/>
          <w:sz w:val="24"/>
          <w:szCs w:val="24"/>
        </w:rPr>
      </w:pPr>
      <w:r w:rsidRPr="009B00D2">
        <w:rPr>
          <w:rFonts w:ascii="Times New Roman" w:eastAsia="Calibri" w:hAnsi="Times New Roman" w:cs="Times New Roman"/>
          <w:bCs/>
          <w:vanish/>
          <w:sz w:val="24"/>
          <w:szCs w:val="24"/>
        </w:rPr>
        <w:t>щая история, обработанная "" Тэффи, О.Дымов, А.Аверченко.</w:t>
      </w:r>
    </w:p>
    <w:p w:rsidR="00CC65DB" w:rsidRPr="009B00D2" w:rsidRDefault="00CC65DB" w:rsidP="009B00D2">
      <w:pPr>
        <w:spacing w:after="0" w:line="276" w:lineRule="auto"/>
        <w:jc w:val="both"/>
        <w:rPr>
          <w:rFonts w:ascii="Times New Roman" w:eastAsia="Calibri" w:hAnsi="Times New Roman" w:cs="Times New Roman"/>
          <w:bCs/>
          <w:vanish/>
          <w:sz w:val="24"/>
          <w:szCs w:val="24"/>
        </w:rPr>
      </w:pPr>
      <w:r w:rsidRPr="009B00D2">
        <w:rPr>
          <w:rFonts w:ascii="Times New Roman" w:eastAsia="Calibri" w:hAnsi="Times New Roman" w:cs="Times New Roman"/>
          <w:bCs/>
          <w:vanish/>
          <w:sz w:val="24"/>
          <w:szCs w:val="24"/>
        </w:rPr>
        <w:t>роизведения с документально-биографическими (мемуары, воспоминания, дневники).</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p>
    <w:tbl>
      <w:tblPr>
        <w:tblW w:w="9757" w:type="dxa"/>
        <w:tblInd w:w="424" w:type="dxa"/>
        <w:tblCellMar>
          <w:top w:w="15" w:type="dxa"/>
          <w:left w:w="15" w:type="dxa"/>
          <w:bottom w:w="15" w:type="dxa"/>
          <w:right w:w="15" w:type="dxa"/>
        </w:tblCellMar>
        <w:tblLook w:val="04A0" w:firstRow="1" w:lastRow="0" w:firstColumn="1" w:lastColumn="0" w:noHBand="0" w:noVBand="1"/>
      </w:tblPr>
      <w:tblGrid>
        <w:gridCol w:w="600"/>
        <w:gridCol w:w="4621"/>
        <w:gridCol w:w="1984"/>
        <w:gridCol w:w="2552"/>
      </w:tblGrid>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п/п</w:t>
            </w: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Тема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Кол-во часов</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proofErr w:type="gramStart"/>
            <w:r w:rsidRPr="009B00D2">
              <w:rPr>
                <w:rFonts w:ascii="Times New Roman" w:eastAsia="Times New Roman" w:hAnsi="Times New Roman" w:cs="Times New Roman"/>
                <w:color w:val="000000"/>
                <w:sz w:val="24"/>
                <w:szCs w:val="24"/>
                <w:lang w:eastAsia="ru-RU"/>
              </w:rPr>
              <w:t>Кол-во К</w:t>
            </w:r>
            <w:proofErr w:type="gramEnd"/>
            <w:r w:rsidRPr="009B00D2">
              <w:rPr>
                <w:rFonts w:ascii="Times New Roman" w:eastAsia="Times New Roman" w:hAnsi="Times New Roman" w:cs="Times New Roman"/>
                <w:color w:val="000000"/>
                <w:sz w:val="24"/>
                <w:szCs w:val="24"/>
                <w:lang w:eastAsia="ru-RU"/>
              </w:rPr>
              <w:t>/Р</w:t>
            </w:r>
          </w:p>
        </w:tc>
      </w:tr>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1</w:t>
            </w: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Язык и культура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5</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-1</w:t>
            </w:r>
          </w:p>
        </w:tc>
      </w:tr>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2</w:t>
            </w: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Культура речи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18</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1</w:t>
            </w:r>
          </w:p>
        </w:tc>
      </w:tr>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3</w:t>
            </w: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Речевая деятельность. Текст  </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9</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w:t>
            </w:r>
          </w:p>
        </w:tc>
      </w:tr>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4</w:t>
            </w: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Повторение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2</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1</w:t>
            </w:r>
          </w:p>
        </w:tc>
      </w:tr>
      <w:tr w:rsidR="00CC65DB" w:rsidRPr="009B00D2" w:rsidTr="003A2572">
        <w:tc>
          <w:tcPr>
            <w:tcW w:w="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p>
        </w:tc>
        <w:tc>
          <w:tcPr>
            <w:tcW w:w="4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both"/>
              <w:rPr>
                <w:rFonts w:ascii="Times New Roman" w:eastAsia="Times New Roman" w:hAnsi="Times New Roman" w:cs="Times New Roman"/>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C65DB" w:rsidRPr="009B00D2" w:rsidRDefault="00CC65DB" w:rsidP="009B00D2">
            <w:pPr>
              <w:spacing w:after="0" w:line="276" w:lineRule="auto"/>
              <w:jc w:val="center"/>
              <w:rPr>
                <w:rFonts w:ascii="Times New Roman" w:eastAsia="Times New Roman" w:hAnsi="Times New Roman" w:cs="Times New Roman"/>
                <w:color w:val="000000"/>
                <w:sz w:val="24"/>
                <w:szCs w:val="24"/>
                <w:lang w:eastAsia="ru-RU"/>
              </w:rPr>
            </w:pPr>
          </w:p>
        </w:tc>
      </w:tr>
    </w:tbl>
    <w:p w:rsidR="00CC65DB" w:rsidRPr="009B00D2" w:rsidRDefault="00CC65DB" w:rsidP="009B00D2">
      <w:pPr>
        <w:spacing w:after="0" w:line="276" w:lineRule="auto"/>
        <w:ind w:right="70"/>
        <w:rPr>
          <w:rFonts w:ascii="Times New Roman" w:eastAsia="Times New Roman" w:hAnsi="Times New Roman" w:cs="Times New Roman"/>
          <w:b/>
          <w:bCs/>
          <w:color w:val="000000"/>
          <w:sz w:val="24"/>
          <w:szCs w:val="24"/>
          <w:lang w:eastAsia="ru-RU"/>
        </w:rPr>
      </w:pPr>
    </w:p>
    <w:p w:rsidR="00CC65DB" w:rsidRDefault="00CC65DB"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9B00D2" w:rsidRPr="009B00D2" w:rsidRDefault="009B00D2" w:rsidP="009B00D2">
      <w:pPr>
        <w:spacing w:after="0" w:line="276" w:lineRule="auto"/>
        <w:ind w:left="860" w:right="70" w:firstLine="142"/>
        <w:jc w:val="center"/>
        <w:rPr>
          <w:rFonts w:ascii="Times New Roman" w:eastAsia="Times New Roman" w:hAnsi="Times New Roman" w:cs="Times New Roman"/>
          <w:b/>
          <w:bCs/>
          <w:color w:val="000000"/>
          <w:sz w:val="24"/>
          <w:szCs w:val="24"/>
          <w:lang w:eastAsia="ru-RU"/>
        </w:rPr>
      </w:pPr>
    </w:p>
    <w:p w:rsidR="00CC65DB" w:rsidRPr="009B00D2" w:rsidRDefault="00CC65DB" w:rsidP="009B00D2">
      <w:pPr>
        <w:spacing w:after="0" w:line="276" w:lineRule="auto"/>
        <w:ind w:left="120"/>
        <w:rPr>
          <w:rFonts w:ascii="Times New Roman" w:hAnsi="Times New Roman" w:cs="Times New Roman"/>
          <w:sz w:val="24"/>
          <w:szCs w:val="24"/>
        </w:rPr>
      </w:pPr>
      <w:r w:rsidRPr="009B00D2">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CC65DB" w:rsidRPr="009B00D2" w:rsidRDefault="00CC65DB" w:rsidP="009B00D2">
      <w:pPr>
        <w:spacing w:after="0" w:line="276" w:lineRule="auto"/>
        <w:ind w:left="120"/>
        <w:rPr>
          <w:rFonts w:ascii="Times New Roman" w:hAnsi="Times New Roman" w:cs="Times New Roman"/>
          <w:sz w:val="24"/>
          <w:szCs w:val="24"/>
        </w:rPr>
      </w:pPr>
      <w:r w:rsidRPr="009B00D2">
        <w:rPr>
          <w:rFonts w:ascii="Times New Roman" w:hAnsi="Times New Roman" w:cs="Times New Roman"/>
          <w:b/>
          <w:color w:val="000000"/>
          <w:sz w:val="24"/>
          <w:szCs w:val="24"/>
        </w:rPr>
        <w:t>ОБЯЗАТЕЛЬНЫЕ УЧЕБНЫЕ МАТЕРИАЛЫ ДЛЯ УЧЕНИКА</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color w:val="000000"/>
        </w:rPr>
        <w:t>​‌‌​ 1.        </w:t>
      </w:r>
      <w:proofErr w:type="spellStart"/>
      <w:r w:rsidRPr="009B00D2">
        <w:rPr>
          <w:color w:val="000000"/>
        </w:rPr>
        <w:t>Гольцова</w:t>
      </w:r>
      <w:proofErr w:type="spellEnd"/>
      <w:r w:rsidRPr="009B00D2">
        <w:rPr>
          <w:color w:val="000000"/>
        </w:rPr>
        <w:t xml:space="preserve"> Н.Г., Шамшин И.В., </w:t>
      </w:r>
      <w:proofErr w:type="spellStart"/>
      <w:r w:rsidRPr="009B00D2">
        <w:rPr>
          <w:color w:val="000000"/>
        </w:rPr>
        <w:t>Мищерина</w:t>
      </w:r>
      <w:proofErr w:type="spellEnd"/>
      <w:r w:rsidRPr="009B00D2">
        <w:rPr>
          <w:color w:val="000000"/>
        </w:rPr>
        <w:t xml:space="preserve"> М.А. Русский язык. 10—11 классы: Учебник для </w:t>
      </w:r>
      <w:proofErr w:type="spellStart"/>
      <w:proofErr w:type="gramStart"/>
      <w:r w:rsidRPr="009B00D2">
        <w:rPr>
          <w:color w:val="000000"/>
        </w:rPr>
        <w:t>общеобразова¬тельных</w:t>
      </w:r>
      <w:proofErr w:type="spellEnd"/>
      <w:proofErr w:type="gramEnd"/>
      <w:r w:rsidRPr="009B00D2">
        <w:rPr>
          <w:color w:val="000000"/>
        </w:rPr>
        <w:t xml:space="preserve"> учреждений. М.: Русское слово, 2019.</w:t>
      </w:r>
    </w:p>
    <w:p w:rsidR="00CC65DB" w:rsidRPr="009B00D2" w:rsidRDefault="00CC65DB" w:rsidP="009B00D2">
      <w:pPr>
        <w:shd w:val="clear" w:color="auto" w:fill="FFFFFF"/>
        <w:spacing w:after="0" w:line="276" w:lineRule="auto"/>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 xml:space="preserve">2.         </w:t>
      </w:r>
      <w:proofErr w:type="spellStart"/>
      <w:r w:rsidRPr="009B00D2">
        <w:rPr>
          <w:rFonts w:ascii="Times New Roman" w:eastAsia="Times New Roman" w:hAnsi="Times New Roman" w:cs="Times New Roman"/>
          <w:color w:val="000000"/>
          <w:sz w:val="24"/>
          <w:szCs w:val="24"/>
          <w:lang w:eastAsia="ru-RU"/>
        </w:rPr>
        <w:t>Дейкина</w:t>
      </w:r>
      <w:proofErr w:type="spellEnd"/>
      <w:r w:rsidRPr="009B00D2">
        <w:rPr>
          <w:rFonts w:ascii="Times New Roman" w:eastAsia="Times New Roman" w:hAnsi="Times New Roman" w:cs="Times New Roman"/>
          <w:color w:val="000000"/>
          <w:sz w:val="24"/>
          <w:szCs w:val="24"/>
          <w:lang w:eastAsia="ru-RU"/>
        </w:rPr>
        <w:t xml:space="preserve"> А.Д., </w:t>
      </w:r>
      <w:proofErr w:type="spellStart"/>
      <w:r w:rsidRPr="009B00D2">
        <w:rPr>
          <w:rFonts w:ascii="Times New Roman" w:eastAsia="Times New Roman" w:hAnsi="Times New Roman" w:cs="Times New Roman"/>
          <w:color w:val="000000"/>
          <w:sz w:val="24"/>
          <w:szCs w:val="24"/>
          <w:lang w:eastAsia="ru-RU"/>
        </w:rPr>
        <w:t>Пахнова</w:t>
      </w:r>
      <w:proofErr w:type="spellEnd"/>
      <w:r w:rsidRPr="009B00D2">
        <w:rPr>
          <w:rFonts w:ascii="Times New Roman" w:eastAsia="Times New Roman" w:hAnsi="Times New Roman" w:cs="Times New Roman"/>
          <w:color w:val="000000"/>
          <w:sz w:val="24"/>
          <w:szCs w:val="24"/>
          <w:lang w:eastAsia="ru-RU"/>
        </w:rPr>
        <w:t xml:space="preserve"> Т.М. Русский язык: Учебник-практикум для старших классов. М.: </w:t>
      </w:r>
      <w:proofErr w:type="spellStart"/>
      <w:r w:rsidRPr="009B00D2">
        <w:rPr>
          <w:rFonts w:ascii="Times New Roman" w:eastAsia="Times New Roman" w:hAnsi="Times New Roman" w:cs="Times New Roman"/>
          <w:color w:val="000000"/>
          <w:sz w:val="24"/>
          <w:szCs w:val="24"/>
          <w:lang w:eastAsia="ru-RU"/>
        </w:rPr>
        <w:t>Вербум</w:t>
      </w:r>
      <w:proofErr w:type="spellEnd"/>
      <w:r w:rsidRPr="009B00D2">
        <w:rPr>
          <w:rFonts w:ascii="Times New Roman" w:eastAsia="Times New Roman" w:hAnsi="Times New Roman" w:cs="Times New Roman"/>
          <w:color w:val="000000"/>
          <w:sz w:val="24"/>
          <w:szCs w:val="24"/>
          <w:lang w:eastAsia="ru-RU"/>
        </w:rPr>
        <w:t>-</w:t>
      </w:r>
      <w:proofErr w:type="gramStart"/>
      <w:r w:rsidRPr="009B00D2">
        <w:rPr>
          <w:rFonts w:ascii="Times New Roman" w:eastAsia="Times New Roman" w:hAnsi="Times New Roman" w:cs="Times New Roman"/>
          <w:color w:val="000000"/>
          <w:sz w:val="24"/>
          <w:szCs w:val="24"/>
          <w:lang w:eastAsia="ru-RU"/>
        </w:rPr>
        <w:t>М,  2009</w:t>
      </w:r>
      <w:proofErr w:type="gramEnd"/>
      <w:r w:rsidRPr="009B00D2">
        <w:rPr>
          <w:rFonts w:ascii="Times New Roman" w:eastAsia="Times New Roman" w:hAnsi="Times New Roman" w:cs="Times New Roman"/>
          <w:color w:val="000000"/>
          <w:sz w:val="24"/>
          <w:szCs w:val="24"/>
          <w:lang w:eastAsia="ru-RU"/>
        </w:rPr>
        <w:t>.</w:t>
      </w:r>
    </w:p>
    <w:p w:rsidR="00CC65DB" w:rsidRPr="009B00D2" w:rsidRDefault="00CC65DB" w:rsidP="009B00D2">
      <w:pPr>
        <w:shd w:val="clear" w:color="auto" w:fill="FFFFFF"/>
        <w:spacing w:after="0" w:line="276" w:lineRule="auto"/>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3.        Баранов М. Т., Костяева Т.А., Прудникова А.В. Русский язык: Справочные материалы. М.: Просвещение, 2009.</w:t>
      </w:r>
    </w:p>
    <w:p w:rsidR="00CC65DB" w:rsidRPr="009B00D2" w:rsidRDefault="00CC65DB" w:rsidP="009B00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Мультимедийные пособия:</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«Фраза» Программа-тренажер по правилам орфографии и пунктуации для школьников и абитуриентов.</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1-С Репетитор «Русский язык» Обучающая программа для школьников старших классов и абитуриентов.</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Электронный репетитор-тренажер «Курс русского языка»</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Образовательный комплекс «1С: Школа. Академия речевого этикета»</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Тестирующая программа для школьников и абитуриентов.  Кирилл и Мефодий</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Уроки русского языка Кирилла и Мефодия.  </w:t>
      </w:r>
    </w:p>
    <w:p w:rsidR="00CC65DB" w:rsidRPr="009B00D2" w:rsidRDefault="00CC65DB" w:rsidP="009B00D2">
      <w:pPr>
        <w:numPr>
          <w:ilvl w:val="0"/>
          <w:numId w:val="3"/>
        </w:numPr>
        <w:shd w:val="clear" w:color="auto" w:fill="FFFFFF"/>
        <w:spacing w:before="33" w:after="33" w:line="276" w:lineRule="auto"/>
        <w:ind w:left="0" w:firstLine="710"/>
        <w:jc w:val="both"/>
        <w:rPr>
          <w:rFonts w:ascii="Times New Roman" w:eastAsia="Times New Roman" w:hAnsi="Times New Roman" w:cs="Times New Roman"/>
          <w:color w:val="000000"/>
          <w:sz w:val="24"/>
          <w:szCs w:val="24"/>
          <w:lang w:eastAsia="ru-RU"/>
        </w:rPr>
      </w:pPr>
      <w:r w:rsidRPr="009B00D2">
        <w:rPr>
          <w:rFonts w:ascii="Times New Roman" w:eastAsia="Times New Roman" w:hAnsi="Times New Roman" w:cs="Times New Roman"/>
          <w:color w:val="000000"/>
          <w:sz w:val="24"/>
          <w:szCs w:val="24"/>
          <w:lang w:eastAsia="ru-RU"/>
        </w:rPr>
        <w:t>Обучающая программа (орфографический тренажер) для школьников от 10 лет и абитуриентов. Возраст: 5 – 11 классы.</w:t>
      </w:r>
    </w:p>
    <w:p w:rsidR="00CC65DB" w:rsidRPr="009B00D2" w:rsidRDefault="00CC65DB" w:rsidP="009B00D2">
      <w:pPr>
        <w:spacing w:after="0" w:line="276" w:lineRule="auto"/>
        <w:rPr>
          <w:rFonts w:ascii="Times New Roman" w:hAnsi="Times New Roman" w:cs="Times New Roman"/>
          <w:sz w:val="24"/>
          <w:szCs w:val="24"/>
        </w:rPr>
      </w:pPr>
      <w:r w:rsidRPr="009B00D2">
        <w:rPr>
          <w:rFonts w:ascii="Times New Roman" w:hAnsi="Times New Roman" w:cs="Times New Roman"/>
          <w:color w:val="000000"/>
          <w:sz w:val="24"/>
          <w:szCs w:val="24"/>
        </w:rPr>
        <w:t>​</w:t>
      </w:r>
    </w:p>
    <w:p w:rsidR="00CC65DB" w:rsidRPr="009B00D2" w:rsidRDefault="00CC65DB" w:rsidP="009B00D2">
      <w:pPr>
        <w:spacing w:after="0" w:line="276" w:lineRule="auto"/>
        <w:ind w:left="120"/>
        <w:rPr>
          <w:rFonts w:ascii="Times New Roman" w:hAnsi="Times New Roman" w:cs="Times New Roman"/>
          <w:sz w:val="24"/>
          <w:szCs w:val="24"/>
        </w:rPr>
      </w:pPr>
      <w:r w:rsidRPr="009B00D2">
        <w:rPr>
          <w:rFonts w:ascii="Times New Roman" w:hAnsi="Times New Roman" w:cs="Times New Roman"/>
          <w:b/>
          <w:color w:val="000000"/>
          <w:sz w:val="24"/>
          <w:szCs w:val="24"/>
        </w:rPr>
        <w:t>МЕТОДИЧЕСКИЕ МАТЕРИАЛЫ ДЛЯ УЧИТЕЛЯ</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color w:val="000000"/>
        </w:rPr>
        <w:t>​‌‌​</w:t>
      </w:r>
      <w:r w:rsidRPr="009B00D2">
        <w:rPr>
          <w:rStyle w:val="a6"/>
          <w:color w:val="000000"/>
        </w:rPr>
        <w:t xml:space="preserve"> </w:t>
      </w:r>
      <w:r w:rsidRPr="009B00D2">
        <w:rPr>
          <w:rStyle w:val="c26"/>
          <w:color w:val="000000"/>
        </w:rPr>
        <w:t>Литература для учителя:</w:t>
      </w:r>
    </w:p>
    <w:p w:rsidR="00CC65DB" w:rsidRPr="009B00D2" w:rsidRDefault="00CC65DB" w:rsidP="009B00D2">
      <w:pPr>
        <w:pStyle w:val="c85"/>
        <w:shd w:val="clear" w:color="auto" w:fill="FFFFFF"/>
        <w:spacing w:before="0" w:beforeAutospacing="0" w:after="0" w:afterAutospacing="0" w:line="276" w:lineRule="auto"/>
        <w:jc w:val="both"/>
        <w:rPr>
          <w:color w:val="000000"/>
        </w:rPr>
      </w:pPr>
      <w:r w:rsidRPr="009B00D2">
        <w:rPr>
          <w:rFonts w:eastAsiaTheme="majorEastAsia"/>
          <w:color w:val="000000"/>
        </w:rPr>
        <w:t>1. Поурочные разработки по русскому языку, 11 класс, Н.В.Егорова, Л.П.Дмитриева, И.В.Золотарева, М.; «Вако», 2010 г</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rFonts w:eastAsiaTheme="majorEastAsia"/>
          <w:color w:val="000000"/>
        </w:rPr>
        <w:t>2.  </w:t>
      </w:r>
      <w:proofErr w:type="spellStart"/>
      <w:r w:rsidRPr="009B00D2">
        <w:rPr>
          <w:rFonts w:eastAsiaTheme="majorEastAsia"/>
          <w:color w:val="000000"/>
        </w:rPr>
        <w:t>Гольцова</w:t>
      </w:r>
      <w:proofErr w:type="spellEnd"/>
      <w:r w:rsidRPr="009B00D2">
        <w:rPr>
          <w:rFonts w:eastAsiaTheme="majorEastAsia"/>
          <w:color w:val="000000"/>
        </w:rPr>
        <w:t xml:space="preserve"> П.Г., </w:t>
      </w:r>
      <w:proofErr w:type="spellStart"/>
      <w:r w:rsidRPr="009B00D2">
        <w:rPr>
          <w:rFonts w:eastAsiaTheme="majorEastAsia"/>
          <w:color w:val="000000"/>
        </w:rPr>
        <w:t>Мищерина</w:t>
      </w:r>
      <w:proofErr w:type="spellEnd"/>
      <w:r w:rsidRPr="009B00D2">
        <w:rPr>
          <w:rFonts w:eastAsiaTheme="majorEastAsia"/>
          <w:color w:val="000000"/>
        </w:rPr>
        <w:t xml:space="preserve"> М.А. Русский язык. 10—11 классы: Книга для учителя.</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rFonts w:eastAsiaTheme="majorEastAsia"/>
          <w:color w:val="000000"/>
        </w:rPr>
        <w:t>3.  </w:t>
      </w:r>
      <w:proofErr w:type="spellStart"/>
      <w:r w:rsidRPr="009B00D2">
        <w:rPr>
          <w:rFonts w:eastAsiaTheme="majorEastAsia"/>
          <w:color w:val="000000"/>
        </w:rPr>
        <w:t>Дейкина</w:t>
      </w:r>
      <w:proofErr w:type="spellEnd"/>
      <w:r w:rsidRPr="009B00D2">
        <w:rPr>
          <w:rFonts w:eastAsiaTheme="majorEastAsia"/>
          <w:color w:val="000000"/>
        </w:rPr>
        <w:t xml:space="preserve"> А.Д., </w:t>
      </w:r>
      <w:proofErr w:type="spellStart"/>
      <w:r w:rsidRPr="009B00D2">
        <w:rPr>
          <w:rFonts w:eastAsiaTheme="majorEastAsia"/>
          <w:color w:val="000000"/>
        </w:rPr>
        <w:t>Пахнова</w:t>
      </w:r>
      <w:proofErr w:type="spellEnd"/>
      <w:r w:rsidRPr="009B00D2">
        <w:rPr>
          <w:rFonts w:eastAsiaTheme="majorEastAsia"/>
          <w:color w:val="000000"/>
        </w:rPr>
        <w:t xml:space="preserve"> Т.М. Методические рекомендации по использованию учебника «Русский язык: Учебник-практикум для старших классов» при изучении предмета на базовом и профильном уровнях. М.: </w:t>
      </w:r>
      <w:proofErr w:type="spellStart"/>
      <w:r w:rsidRPr="009B00D2">
        <w:rPr>
          <w:rFonts w:eastAsiaTheme="majorEastAsia"/>
          <w:color w:val="000000"/>
        </w:rPr>
        <w:t>Вербум</w:t>
      </w:r>
      <w:proofErr w:type="spellEnd"/>
      <w:r w:rsidRPr="009B00D2">
        <w:rPr>
          <w:rFonts w:eastAsiaTheme="majorEastAsia"/>
          <w:color w:val="000000"/>
        </w:rPr>
        <w:t>-М, 2009.</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rFonts w:eastAsiaTheme="majorEastAsia"/>
          <w:color w:val="000000"/>
        </w:rPr>
        <w:t>4.  Будникова И.Н, Дмитриева Н.И., Холявина Т.Г. Поурочные разработки по русскому языку: 10-11 классы. М.: ВАКО, 2010.</w:t>
      </w:r>
    </w:p>
    <w:p w:rsidR="00CC65DB" w:rsidRPr="009B00D2" w:rsidRDefault="00CC65DB" w:rsidP="009B00D2">
      <w:pPr>
        <w:pStyle w:val="c37"/>
        <w:shd w:val="clear" w:color="auto" w:fill="FFFFFF"/>
        <w:spacing w:before="0" w:beforeAutospacing="0" w:after="0" w:afterAutospacing="0" w:line="276" w:lineRule="auto"/>
        <w:rPr>
          <w:color w:val="000000"/>
        </w:rPr>
      </w:pPr>
      <w:r w:rsidRPr="009B00D2">
        <w:rPr>
          <w:rFonts w:eastAsiaTheme="majorEastAsia"/>
          <w:color w:val="000000"/>
        </w:rPr>
        <w:t>5.  Львова СИ. Сборник диктантов с языковым анализом текста. 10—11 классы. М.: Мнемозина, 2003.</w:t>
      </w:r>
    </w:p>
    <w:p w:rsidR="00CC65DB" w:rsidRPr="009B00D2" w:rsidRDefault="00CC65DB" w:rsidP="009B00D2">
      <w:pPr>
        <w:spacing w:after="0" w:line="276" w:lineRule="auto"/>
        <w:rPr>
          <w:rFonts w:ascii="Times New Roman" w:hAnsi="Times New Roman" w:cs="Times New Roman"/>
          <w:sz w:val="24"/>
          <w:szCs w:val="24"/>
        </w:rPr>
      </w:pPr>
    </w:p>
    <w:p w:rsidR="00CC65DB" w:rsidRPr="009B00D2" w:rsidRDefault="00CC65DB" w:rsidP="009B00D2">
      <w:pPr>
        <w:spacing w:after="0" w:line="276" w:lineRule="auto"/>
        <w:ind w:left="120"/>
        <w:rPr>
          <w:rFonts w:ascii="Times New Roman" w:hAnsi="Times New Roman" w:cs="Times New Roman"/>
          <w:sz w:val="24"/>
          <w:szCs w:val="24"/>
        </w:rPr>
      </w:pPr>
      <w:r w:rsidRPr="009B00D2">
        <w:rPr>
          <w:rFonts w:ascii="Times New Roman" w:hAnsi="Times New Roman" w:cs="Times New Roman"/>
          <w:b/>
          <w:color w:val="000000"/>
          <w:sz w:val="24"/>
          <w:szCs w:val="24"/>
        </w:rPr>
        <w:t>ЦИФРОВЫЕ ОБРАЗОВАТЕЛЬНЫЕ РЕСУРСЫ И РЕСУРСЫ СЕТИ ИНТЕРНЕТ</w:t>
      </w:r>
    </w:p>
    <w:p w:rsidR="00CC65DB" w:rsidRPr="009B00D2" w:rsidRDefault="004D7E5B" w:rsidP="009B00D2">
      <w:pPr>
        <w:pStyle w:val="c12"/>
        <w:shd w:val="clear" w:color="auto" w:fill="FFFFFF"/>
        <w:spacing w:before="0" w:beforeAutospacing="0" w:after="0" w:afterAutospacing="0" w:line="276" w:lineRule="auto"/>
        <w:jc w:val="both"/>
        <w:rPr>
          <w:color w:val="000000"/>
        </w:rPr>
      </w:pPr>
      <w:hyperlink r:id="rId5" w:history="1">
        <w:r w:rsidR="00CC65DB" w:rsidRPr="009B00D2">
          <w:rPr>
            <w:rStyle w:val="a7"/>
            <w:rFonts w:eastAsiaTheme="majorEastAsia"/>
          </w:rPr>
          <w:t>http://repetitor.1c.ru/</w:t>
        </w:r>
      </w:hyperlink>
      <w:r w:rsidR="00CC65DB" w:rsidRPr="009B00D2">
        <w:rPr>
          <w:rStyle w:val="c7"/>
          <w:b/>
          <w:bCs/>
          <w:color w:val="000000"/>
        </w:rPr>
        <w:t> - </w:t>
      </w:r>
      <w:r w:rsidR="00CC65DB" w:rsidRPr="009B00D2">
        <w:rPr>
          <w:rFonts w:eastAsiaTheme="majorEastAsia"/>
          <w:color w:val="000000"/>
        </w:rPr>
        <w:t>Серия учебных компьютерных программ '1С: Репетитор' по русскому языку,  </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Контрольно-диагностические системы серии 'Репетитор. Тесты' по пунктуации, орфографии и др.</w:t>
      </w:r>
    </w:p>
    <w:p w:rsidR="00CC65DB" w:rsidRPr="009B00D2" w:rsidRDefault="004D7E5B" w:rsidP="009B00D2">
      <w:pPr>
        <w:pStyle w:val="c12"/>
        <w:shd w:val="clear" w:color="auto" w:fill="FFFFFF"/>
        <w:spacing w:before="0" w:beforeAutospacing="0" w:after="0" w:afterAutospacing="0" w:line="276" w:lineRule="auto"/>
        <w:jc w:val="both"/>
        <w:rPr>
          <w:color w:val="000000"/>
        </w:rPr>
      </w:pPr>
      <w:hyperlink r:id="rId6" w:history="1">
        <w:r w:rsidR="00CC65DB" w:rsidRPr="009B00D2">
          <w:rPr>
            <w:rStyle w:val="a7"/>
            <w:rFonts w:eastAsiaTheme="majorEastAsia"/>
          </w:rPr>
          <w:t>http://www.gramota.ru/-</w:t>
        </w:r>
      </w:hyperlink>
      <w:r w:rsidR="00CC65DB" w:rsidRPr="009B00D2">
        <w:rPr>
          <w:rStyle w:val="c7"/>
          <w:b/>
          <w:bCs/>
          <w:color w:val="000000"/>
        </w:rPr>
        <w:t> </w:t>
      </w:r>
      <w:r w:rsidR="00CC65DB" w:rsidRPr="009B00D2">
        <w:rPr>
          <w:rFonts w:eastAsiaTheme="majorEastAsia"/>
          <w:color w:val="000000"/>
        </w:rPr>
        <w:t>Все о русском языке на страницах справочно-информационного портала.</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 xml:space="preserve">Словари </w:t>
      </w:r>
      <w:proofErr w:type="gramStart"/>
      <w:r w:rsidRPr="009B00D2">
        <w:rPr>
          <w:rFonts w:eastAsiaTheme="majorEastAsia"/>
          <w:color w:val="000000"/>
        </w:rPr>
        <w:t>он-</w:t>
      </w:r>
      <w:proofErr w:type="spellStart"/>
      <w:r w:rsidRPr="009B00D2">
        <w:rPr>
          <w:rFonts w:eastAsiaTheme="majorEastAsia"/>
          <w:color w:val="000000"/>
        </w:rPr>
        <w:t>лайн</w:t>
      </w:r>
      <w:proofErr w:type="spellEnd"/>
      <w:proofErr w:type="gramEnd"/>
      <w:r w:rsidRPr="009B00D2">
        <w:rPr>
          <w:rFonts w:eastAsiaTheme="majorEastAsia"/>
          <w:color w:val="000000"/>
        </w:rPr>
        <w:t>. Ответы на вопросы в справочном бюро. Официальные документы, связанные с</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языковой политикой. Статьи, освещающие актуальные проблемы русистики и лингвистики.</w:t>
      </w:r>
    </w:p>
    <w:p w:rsidR="00CC65DB" w:rsidRPr="009B00D2" w:rsidRDefault="004D7E5B" w:rsidP="009B00D2">
      <w:pPr>
        <w:pStyle w:val="c12"/>
        <w:shd w:val="clear" w:color="auto" w:fill="FFFFFF"/>
        <w:spacing w:before="0" w:beforeAutospacing="0" w:after="0" w:afterAutospacing="0" w:line="276" w:lineRule="auto"/>
        <w:jc w:val="both"/>
        <w:rPr>
          <w:color w:val="000000"/>
        </w:rPr>
      </w:pPr>
      <w:hyperlink r:id="rId7" w:history="1">
        <w:r w:rsidR="00CC65DB" w:rsidRPr="009B00D2">
          <w:rPr>
            <w:rStyle w:val="a7"/>
            <w:rFonts w:eastAsiaTheme="majorEastAsia"/>
          </w:rPr>
          <w:t>http://www.gramma.ru/</w:t>
        </w:r>
      </w:hyperlink>
      <w:r w:rsidR="00CC65DB" w:rsidRPr="009B00D2">
        <w:rPr>
          <w:rStyle w:val="c7"/>
          <w:b/>
          <w:bCs/>
          <w:color w:val="000000"/>
        </w:rPr>
        <w:t> - </w:t>
      </w:r>
      <w:r w:rsidR="00CC65DB" w:rsidRPr="009B00D2">
        <w:rPr>
          <w:rFonts w:eastAsiaTheme="majorEastAsia"/>
          <w:color w:val="000000"/>
        </w:rPr>
        <w:t>Пишем и говорим правильно: нормы современного русского языка. Помощь</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школьникам и абитуриентам. Деловые бумаги - правила оформления. Консультации по русскому</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языку и литературе, ответы на вопросы.</w:t>
      </w:r>
    </w:p>
    <w:p w:rsidR="00CC65DB" w:rsidRPr="009B00D2" w:rsidRDefault="004D7E5B" w:rsidP="009B00D2">
      <w:pPr>
        <w:pStyle w:val="c12"/>
        <w:shd w:val="clear" w:color="auto" w:fill="FFFFFF"/>
        <w:spacing w:before="0" w:beforeAutospacing="0" w:after="0" w:afterAutospacing="0" w:line="276" w:lineRule="auto"/>
        <w:jc w:val="both"/>
        <w:rPr>
          <w:color w:val="000000"/>
        </w:rPr>
      </w:pPr>
      <w:hyperlink r:id="rId8" w:history="1">
        <w:r w:rsidR="00CC65DB" w:rsidRPr="009B00D2">
          <w:rPr>
            <w:rStyle w:val="a7"/>
            <w:rFonts w:eastAsiaTheme="majorEastAsia"/>
          </w:rPr>
          <w:t>http://vschool.km.ru/</w:t>
        </w:r>
      </w:hyperlink>
      <w:r w:rsidR="00CC65DB" w:rsidRPr="009B00D2">
        <w:rPr>
          <w:rFonts w:eastAsiaTheme="majorEastAsia"/>
          <w:color w:val="000000"/>
        </w:rPr>
        <w:t> - виртуальная школа Кирилла и Мефодия (русский 5-6)</w:t>
      </w:r>
    </w:p>
    <w:p w:rsidR="00CC65DB" w:rsidRPr="009B00D2" w:rsidRDefault="004D7E5B" w:rsidP="009B00D2">
      <w:pPr>
        <w:pStyle w:val="c23"/>
        <w:shd w:val="clear" w:color="auto" w:fill="FFFFFF"/>
        <w:spacing w:before="0" w:beforeAutospacing="0" w:after="0" w:afterAutospacing="0" w:line="276" w:lineRule="auto"/>
        <w:rPr>
          <w:color w:val="000000"/>
        </w:rPr>
      </w:pPr>
      <w:hyperlink r:id="rId9" w:history="1">
        <w:r w:rsidR="00CC65DB" w:rsidRPr="009B00D2">
          <w:rPr>
            <w:rStyle w:val="a7"/>
            <w:rFonts w:eastAsiaTheme="majorEastAsia"/>
          </w:rPr>
          <w:t>http://www.ug.ru/</w:t>
        </w:r>
      </w:hyperlink>
      <w:r w:rsidR="00CC65DB" w:rsidRPr="009B00D2">
        <w:rPr>
          <w:rFonts w:eastAsiaTheme="majorEastAsia"/>
          <w:color w:val="000000"/>
        </w:rPr>
        <w:t> -«Учительская газета»</w:t>
      </w:r>
    </w:p>
    <w:p w:rsidR="00CC65DB" w:rsidRPr="009B00D2" w:rsidRDefault="004D7E5B" w:rsidP="009B00D2">
      <w:pPr>
        <w:pStyle w:val="c23"/>
        <w:shd w:val="clear" w:color="auto" w:fill="FFFFFF"/>
        <w:spacing w:before="0" w:beforeAutospacing="0" w:after="0" w:afterAutospacing="0" w:line="276" w:lineRule="auto"/>
        <w:rPr>
          <w:color w:val="000000"/>
        </w:rPr>
      </w:pPr>
      <w:hyperlink r:id="rId10" w:history="1">
        <w:r w:rsidR="00CC65DB" w:rsidRPr="009B00D2">
          <w:rPr>
            <w:rStyle w:val="a7"/>
            <w:rFonts w:eastAsiaTheme="majorEastAsia"/>
          </w:rPr>
          <w:t>http://www.school.edu.ru/</w:t>
        </w:r>
      </w:hyperlink>
      <w:r w:rsidR="00CC65DB" w:rsidRPr="009B00D2">
        <w:rPr>
          <w:rFonts w:eastAsiaTheme="majorEastAsia"/>
          <w:color w:val="000000"/>
        </w:rPr>
        <w:t> -Российский образовательный портал</w:t>
      </w:r>
    </w:p>
    <w:p w:rsidR="00CC65DB" w:rsidRPr="009B00D2" w:rsidRDefault="004D7E5B" w:rsidP="009B00D2">
      <w:pPr>
        <w:pStyle w:val="c23"/>
        <w:shd w:val="clear" w:color="auto" w:fill="FFFFFF"/>
        <w:spacing w:before="0" w:beforeAutospacing="0" w:after="0" w:afterAutospacing="0" w:line="276" w:lineRule="auto"/>
        <w:rPr>
          <w:color w:val="000000"/>
        </w:rPr>
      </w:pPr>
      <w:hyperlink r:id="rId11" w:history="1">
        <w:r w:rsidR="00CC65DB" w:rsidRPr="009B00D2">
          <w:rPr>
            <w:rStyle w:val="a7"/>
            <w:rFonts w:eastAsiaTheme="majorEastAsia"/>
          </w:rPr>
          <w:t>http://school-sector.relarn.ru/</w:t>
        </w:r>
      </w:hyperlink>
      <w:r w:rsidR="00CC65DB" w:rsidRPr="009B00D2">
        <w:rPr>
          <w:rFonts w:eastAsiaTheme="majorEastAsia"/>
          <w:color w:val="000000"/>
        </w:rPr>
        <w:t> -школьный сектор ассоциации РЕЛАРН</w:t>
      </w:r>
    </w:p>
    <w:p w:rsidR="00CC65DB" w:rsidRPr="009B00D2" w:rsidRDefault="004D7E5B" w:rsidP="009B00D2">
      <w:pPr>
        <w:pStyle w:val="c23"/>
        <w:shd w:val="clear" w:color="auto" w:fill="FFFFFF"/>
        <w:spacing w:before="0" w:beforeAutospacing="0" w:after="0" w:afterAutospacing="0" w:line="276" w:lineRule="auto"/>
        <w:rPr>
          <w:color w:val="000000"/>
        </w:rPr>
      </w:pPr>
      <w:hyperlink r:id="rId12" w:history="1">
        <w:r w:rsidR="00CC65DB" w:rsidRPr="009B00D2">
          <w:rPr>
            <w:rStyle w:val="a7"/>
            <w:rFonts w:eastAsiaTheme="majorEastAsia"/>
          </w:rPr>
          <w:t>http://schools.techno.ru/</w:t>
        </w:r>
      </w:hyperlink>
      <w:r w:rsidR="00CC65DB" w:rsidRPr="009B00D2">
        <w:rPr>
          <w:rFonts w:eastAsiaTheme="majorEastAsia"/>
          <w:color w:val="000000"/>
        </w:rPr>
        <w:t> - образовательный сервер «Школы в Интернет»</w:t>
      </w:r>
    </w:p>
    <w:p w:rsidR="00CC65DB" w:rsidRPr="009B00D2" w:rsidRDefault="004D7E5B" w:rsidP="009B00D2">
      <w:pPr>
        <w:pStyle w:val="c23"/>
        <w:shd w:val="clear" w:color="auto" w:fill="FFFFFF"/>
        <w:spacing w:before="0" w:beforeAutospacing="0" w:after="0" w:afterAutospacing="0" w:line="276" w:lineRule="auto"/>
        <w:rPr>
          <w:color w:val="000000"/>
        </w:rPr>
      </w:pPr>
      <w:hyperlink r:id="rId13" w:history="1">
        <w:r w:rsidR="00CC65DB" w:rsidRPr="009B00D2">
          <w:rPr>
            <w:rStyle w:val="a7"/>
            <w:rFonts w:eastAsiaTheme="majorEastAsia"/>
          </w:rPr>
          <w:t>http://www.1september.ru/ru/</w:t>
        </w:r>
      </w:hyperlink>
      <w:r w:rsidR="00CC65DB" w:rsidRPr="009B00D2">
        <w:rPr>
          <w:rFonts w:eastAsiaTheme="majorEastAsia"/>
          <w:color w:val="000000"/>
        </w:rPr>
        <w:t> - газета «Первое сентября»</w:t>
      </w:r>
    </w:p>
    <w:p w:rsidR="00CC65DB" w:rsidRPr="009B00D2" w:rsidRDefault="004D7E5B" w:rsidP="009B00D2">
      <w:pPr>
        <w:pStyle w:val="c12"/>
        <w:shd w:val="clear" w:color="auto" w:fill="FFFFFF"/>
        <w:spacing w:before="0" w:beforeAutospacing="0" w:after="0" w:afterAutospacing="0" w:line="276" w:lineRule="auto"/>
        <w:jc w:val="both"/>
        <w:rPr>
          <w:color w:val="000000"/>
        </w:rPr>
      </w:pPr>
      <w:hyperlink r:id="rId14" w:history="1">
        <w:r w:rsidR="00CC65DB" w:rsidRPr="009B00D2">
          <w:rPr>
            <w:rStyle w:val="a7"/>
            <w:rFonts w:eastAsiaTheme="majorEastAsia"/>
          </w:rPr>
          <w:t>http://www.mediaterra.ru/ruslang/</w:t>
        </w:r>
      </w:hyperlink>
      <w:r w:rsidR="00CC65DB" w:rsidRPr="009B00D2">
        <w:rPr>
          <w:rFonts w:eastAsiaTheme="majorEastAsia"/>
          <w:color w:val="000000"/>
        </w:rPr>
        <w:t> - теория и практика русской орфографии и пунктуации</w:t>
      </w:r>
    </w:p>
    <w:p w:rsidR="00CC65DB" w:rsidRPr="009B00D2" w:rsidRDefault="00CC65DB" w:rsidP="009B00D2">
      <w:pPr>
        <w:pStyle w:val="c12"/>
        <w:shd w:val="clear" w:color="auto" w:fill="FFFFFF"/>
        <w:spacing w:before="0" w:beforeAutospacing="0" w:after="0" w:afterAutospacing="0" w:line="276" w:lineRule="auto"/>
        <w:jc w:val="both"/>
        <w:rPr>
          <w:color w:val="000000"/>
        </w:rPr>
      </w:pPr>
      <w:r w:rsidRPr="009B00D2">
        <w:rPr>
          <w:rFonts w:eastAsiaTheme="majorEastAsia"/>
          <w:color w:val="000000"/>
        </w:rPr>
        <w:t>Международная ассоциация преподавателей русского языка и литературы </w:t>
      </w:r>
      <w:hyperlink r:id="rId15" w:history="1">
        <w:r w:rsidRPr="009B00D2">
          <w:rPr>
            <w:rStyle w:val="a7"/>
            <w:rFonts w:eastAsiaTheme="majorEastAsia"/>
          </w:rPr>
          <w:t>http://www.mapryal.org/</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 xml:space="preserve">Навигатор. </w:t>
      </w:r>
      <w:proofErr w:type="spellStart"/>
      <w:r w:rsidRPr="009B00D2">
        <w:rPr>
          <w:rFonts w:eastAsiaTheme="majorEastAsia"/>
          <w:color w:val="000000"/>
        </w:rPr>
        <w:t>Грамота.ру</w:t>
      </w:r>
      <w:proofErr w:type="spellEnd"/>
      <w:r w:rsidRPr="009B00D2">
        <w:rPr>
          <w:rFonts w:eastAsiaTheme="majorEastAsia"/>
          <w:color w:val="000000"/>
        </w:rPr>
        <w:t> </w:t>
      </w:r>
      <w:hyperlink r:id="rId16" w:history="1">
        <w:r w:rsidRPr="009B00D2">
          <w:rPr>
            <w:rStyle w:val="a7"/>
            <w:rFonts w:eastAsiaTheme="majorEastAsia"/>
          </w:rPr>
          <w:t>http://www.navigator.gramota.ru/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Новый словарь русского язык </w:t>
      </w:r>
      <w:hyperlink r:id="rId17" w:history="1">
        <w:r w:rsidRPr="009B00D2">
          <w:rPr>
            <w:rStyle w:val="a7"/>
            <w:rFonts w:eastAsiaTheme="majorEastAsia"/>
          </w:rPr>
          <w:t>http://www.rubricon.ru/nsr_1.asp</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Опорный орфографический компакт по русскому языку (пособие по орфографии) </w:t>
      </w:r>
      <w:hyperlink r:id="rId18" w:history="1">
        <w:r w:rsidRPr="009B00D2">
          <w:rPr>
            <w:rStyle w:val="a7"/>
            <w:rFonts w:eastAsiaTheme="majorEastAsia"/>
          </w:rPr>
          <w:t>http://yamal.org/ook/</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Русский филологический портал </w:t>
      </w:r>
      <w:hyperlink r:id="rId19" w:history="1">
        <w:r w:rsidRPr="009B00D2">
          <w:rPr>
            <w:rStyle w:val="a7"/>
            <w:rFonts w:eastAsiaTheme="majorEastAsia"/>
          </w:rPr>
          <w:t>http://www.philology.ru/default.htm</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Русский язык и культура речи </w:t>
      </w:r>
      <w:hyperlink r:id="rId20" w:history="1">
        <w:r w:rsidRPr="009B00D2">
          <w:rPr>
            <w:rStyle w:val="a7"/>
            <w:rFonts w:eastAsiaTheme="majorEastAsia"/>
          </w:rPr>
          <w:t>http://www.sibupk.nsk.su/Public/Chairs/c_foreign/Russian/kr_rus.htm#4</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Самый полный словарь сокращений русского языка </w:t>
      </w:r>
      <w:hyperlink r:id="rId21" w:history="1">
        <w:r w:rsidRPr="009B00D2">
          <w:rPr>
            <w:rStyle w:val="a7"/>
            <w:rFonts w:eastAsiaTheme="majorEastAsia"/>
          </w:rPr>
          <w:t>http://www.sokr.ru/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Словарь русских фамилий </w:t>
      </w:r>
      <w:hyperlink r:id="rId22" w:history="1">
        <w:r w:rsidRPr="009B00D2">
          <w:rPr>
            <w:rStyle w:val="a7"/>
            <w:rFonts w:eastAsiaTheme="majorEastAsia"/>
          </w:rPr>
          <w:t>http://www.rusfam.ru/</w:t>
        </w:r>
      </w:hyperlink>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Толковый словарь русского языка </w:t>
      </w:r>
      <w:hyperlink r:id="rId23" w:history="1">
        <w:r w:rsidRPr="009B00D2">
          <w:rPr>
            <w:rStyle w:val="a7"/>
            <w:rFonts w:eastAsiaTheme="majorEastAsia"/>
          </w:rPr>
          <w:t>http://www.megakm.ru/ojigov/</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Тесты по русскому языку (на ОС "Шопен") </w:t>
      </w:r>
      <w:hyperlink r:id="rId24" w:history="1">
        <w:r w:rsidRPr="009B00D2">
          <w:rPr>
            <w:rStyle w:val="a7"/>
            <w:rFonts w:eastAsiaTheme="majorEastAsia"/>
          </w:rPr>
          <w:t>http://altnet.ru/%7Emcsmall/cat_ru.htm</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Основные правила грамматики русского языка </w:t>
      </w:r>
      <w:hyperlink r:id="rId25" w:history="1">
        <w:r w:rsidRPr="009B00D2">
          <w:rPr>
            <w:rStyle w:val="a7"/>
            <w:rFonts w:eastAsiaTheme="majorEastAsia"/>
          </w:rPr>
          <w:t>http://www.ipmce.su/~lib/osn_prav.html</w:t>
        </w:r>
      </w:hyperlink>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Урок. Русский язык для школьников и преподавателей </w:t>
      </w:r>
      <w:hyperlink r:id="rId26" w:history="1">
        <w:r w:rsidRPr="009B00D2">
          <w:rPr>
            <w:rStyle w:val="a7"/>
            <w:rFonts w:eastAsiaTheme="majorEastAsia"/>
          </w:rPr>
          <w:t>http://urok.hut.ru/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Толковый словарь В.И. Даля  </w:t>
      </w:r>
      <w:hyperlink r:id="rId27" w:history="1">
        <w:r w:rsidRPr="009B00D2">
          <w:rPr>
            <w:rStyle w:val="a7"/>
            <w:rFonts w:eastAsiaTheme="majorEastAsia"/>
          </w:rPr>
          <w:t>http://www.slova.ru/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Русские словари. Служба русского языка </w:t>
      </w:r>
      <w:hyperlink r:id="rId28" w:history="1">
        <w:r w:rsidRPr="009B00D2">
          <w:rPr>
            <w:rStyle w:val="a7"/>
            <w:rFonts w:eastAsiaTheme="majorEastAsia"/>
          </w:rPr>
          <w:t>http://www.slovari.ru/lang/ru/</w:t>
        </w:r>
      </w:hyperlink>
      <w:r w:rsidRPr="009B00D2">
        <w:rPr>
          <w:rStyle w:val="c21"/>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Словарь-справочник русского языка </w:t>
      </w:r>
      <w:hyperlink r:id="rId29" w:history="1">
        <w:r w:rsidRPr="009B00D2">
          <w:rPr>
            <w:rStyle w:val="a7"/>
            <w:rFonts w:eastAsiaTheme="majorEastAsia"/>
          </w:rPr>
          <w:t>http://slovar.boom.ru/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Репетитор </w:t>
      </w:r>
      <w:hyperlink r:id="rId30" w:history="1">
        <w:r w:rsidRPr="009B00D2">
          <w:rPr>
            <w:rStyle w:val="a7"/>
            <w:rFonts w:eastAsiaTheme="majorEastAsia"/>
          </w:rPr>
          <w:t>http://www.repetitor.h1.ru/programms.html</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Знаете слово? </w:t>
      </w:r>
      <w:hyperlink r:id="rId31" w:history="1">
        <w:r w:rsidRPr="009B00D2">
          <w:rPr>
            <w:rStyle w:val="a7"/>
            <w:rFonts w:eastAsiaTheme="majorEastAsia"/>
          </w:rPr>
          <w:t>http://mech.math.msu.su/~apentus/znaete/</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Русский язык. Тест-экзамены, 9-11 классы </w:t>
      </w:r>
      <w:hyperlink r:id="rId32" w:history="1">
        <w:r w:rsidRPr="009B00D2">
          <w:rPr>
            <w:rStyle w:val="a7"/>
            <w:rFonts w:eastAsiaTheme="majorEastAsia"/>
          </w:rPr>
          <w:t>http://main.emc.spb.ru/Staff/KNV/otvet/russian/RUS11.HTM</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Говорим по-русски! </w:t>
      </w:r>
      <w:hyperlink r:id="rId33" w:history="1">
        <w:r w:rsidRPr="009B00D2">
          <w:rPr>
            <w:rStyle w:val="a7"/>
            <w:rFonts w:eastAsiaTheme="majorEastAsia"/>
          </w:rPr>
          <w:t>http://www.echo.msk.ru/headings/speakrus.html</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Словесник </w:t>
      </w:r>
      <w:hyperlink r:id="rId34" w:history="1">
        <w:r w:rsidRPr="009B00D2">
          <w:rPr>
            <w:rStyle w:val="a7"/>
            <w:rFonts w:eastAsiaTheme="majorEastAsia"/>
          </w:rPr>
          <w:t>http://slovesnik-oka.narod.ru/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Русское письмо </w:t>
      </w:r>
      <w:hyperlink r:id="rId35" w:history="1">
        <w:r w:rsidRPr="009B00D2">
          <w:rPr>
            <w:rStyle w:val="a7"/>
            <w:rFonts w:eastAsiaTheme="majorEastAsia"/>
          </w:rPr>
          <w:t>http://character.webzone.ru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proofErr w:type="spellStart"/>
      <w:r w:rsidRPr="009B00D2">
        <w:rPr>
          <w:rFonts w:eastAsiaTheme="majorEastAsia"/>
          <w:color w:val="000000"/>
        </w:rPr>
        <w:t>Ономастикон</w:t>
      </w:r>
      <w:proofErr w:type="spellEnd"/>
      <w:r w:rsidRPr="009B00D2">
        <w:rPr>
          <w:rFonts w:eastAsiaTheme="majorEastAsia"/>
          <w:color w:val="000000"/>
        </w:rPr>
        <w:t>. Русские фамилии </w:t>
      </w:r>
      <w:hyperlink r:id="rId36" w:history="1">
        <w:r w:rsidRPr="009B00D2">
          <w:rPr>
            <w:rStyle w:val="a7"/>
            <w:rFonts w:eastAsiaTheme="majorEastAsia"/>
          </w:rPr>
          <w:t>http://express.irk.ru/1000/fam/index.htm</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Словесник </w:t>
      </w:r>
      <w:hyperlink r:id="rId37" w:history="1">
        <w:r w:rsidRPr="009B00D2">
          <w:rPr>
            <w:rStyle w:val="a7"/>
            <w:rFonts w:eastAsiaTheme="majorEastAsia"/>
          </w:rPr>
          <w:t>http://www.slovesnik.ru</w:t>
        </w:r>
      </w:hyperlink>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Тесты по русскому языку </w:t>
      </w:r>
      <w:hyperlink r:id="rId38" w:history="1">
        <w:r w:rsidRPr="009B00D2">
          <w:rPr>
            <w:rStyle w:val="a7"/>
            <w:rFonts w:eastAsiaTheme="majorEastAsia"/>
          </w:rPr>
          <w:t>http://likbez.spb.ru/tests/</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Дистанционная поддержка учителей-словесников</w:t>
      </w:r>
      <w:r w:rsidRPr="009B00D2">
        <w:rPr>
          <w:color w:val="000000"/>
        </w:rPr>
        <w:t xml:space="preserve"> </w:t>
      </w:r>
      <w:hyperlink r:id="rId39" w:history="1">
        <w:r w:rsidRPr="009B00D2">
          <w:rPr>
            <w:rStyle w:val="a7"/>
            <w:rFonts w:eastAsiaTheme="majorEastAsia"/>
          </w:rPr>
          <w:t>http://www.ipk.edu.yar.ru/resource/distant/russian_language/index3.htm</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Культура письменной речи </w:t>
      </w:r>
      <w:hyperlink r:id="rId40" w:history="1">
        <w:r w:rsidRPr="009B00D2">
          <w:rPr>
            <w:rStyle w:val="a7"/>
            <w:rFonts w:eastAsiaTheme="majorEastAsia"/>
          </w:rPr>
          <w:t>http://likbez.h1.ru/</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Русское слово </w:t>
      </w:r>
      <w:hyperlink r:id="rId41" w:history="1">
        <w:r w:rsidRPr="009B00D2">
          <w:rPr>
            <w:rStyle w:val="a7"/>
            <w:rFonts w:eastAsiaTheme="majorEastAsia"/>
          </w:rPr>
          <w:t>http://www.rusword.com.ua</w:t>
        </w:r>
      </w:hyperlink>
      <w:r w:rsidRPr="009B00D2">
        <w:rPr>
          <w:rStyle w:val="c30"/>
          <w:rFonts w:eastAsiaTheme="majorEastAsia"/>
          <w:color w:val="000000"/>
        </w:rPr>
        <w:t> </w:t>
      </w:r>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Fonts w:eastAsiaTheme="majorEastAsia"/>
          <w:color w:val="000000"/>
        </w:rPr>
        <w:t>Правила русской орфографии и пунктуации </w:t>
      </w:r>
      <w:hyperlink r:id="rId42" w:history="1">
        <w:r w:rsidRPr="009B00D2">
          <w:rPr>
            <w:rStyle w:val="a7"/>
            <w:rFonts w:eastAsiaTheme="majorEastAsia"/>
          </w:rPr>
          <w:t>http://www.anriintern.com/rus/orfpun/main.htm</w:t>
        </w:r>
      </w:hyperlink>
    </w:p>
    <w:p w:rsidR="00CC65DB" w:rsidRPr="009B00D2" w:rsidRDefault="00CC65DB" w:rsidP="009B00D2">
      <w:pPr>
        <w:pStyle w:val="c23"/>
        <w:shd w:val="clear" w:color="auto" w:fill="FFFFFF"/>
        <w:spacing w:before="0" w:beforeAutospacing="0" w:after="0" w:afterAutospacing="0" w:line="276" w:lineRule="auto"/>
        <w:rPr>
          <w:color w:val="000000"/>
        </w:rPr>
      </w:pPr>
      <w:r w:rsidRPr="009B00D2">
        <w:rPr>
          <w:rStyle w:val="c21"/>
          <w:rFonts w:eastAsiaTheme="majorEastAsia"/>
          <w:color w:val="000000"/>
        </w:rPr>
        <w:t>Тесты по пунктуации </w:t>
      </w:r>
      <w:hyperlink r:id="rId43" w:history="1">
        <w:r w:rsidRPr="009B00D2">
          <w:rPr>
            <w:rStyle w:val="a7"/>
            <w:rFonts w:eastAsiaTheme="majorEastAsia"/>
          </w:rPr>
          <w:t>http://repetitor.1c.ru/online/disp.asp?2</w:t>
        </w:r>
      </w:hyperlink>
    </w:p>
    <w:p w:rsidR="006C072F" w:rsidRPr="009B00D2" w:rsidRDefault="006C072F" w:rsidP="009B00D2">
      <w:pPr>
        <w:spacing w:line="276" w:lineRule="auto"/>
        <w:rPr>
          <w:rFonts w:ascii="Times New Roman" w:hAnsi="Times New Roman" w:cs="Times New Roman"/>
          <w:sz w:val="24"/>
          <w:szCs w:val="24"/>
        </w:rPr>
      </w:pPr>
    </w:p>
    <w:sectPr w:rsidR="006C072F" w:rsidRPr="009B00D2" w:rsidSect="009B00D2">
      <w:pgSz w:w="11906" w:h="16838"/>
      <w:pgMar w:top="567" w:right="851" w:bottom="567" w:left="1134" w:header="0" w:footer="0" w:gutter="0"/>
      <w:cols w:space="720"/>
      <w:formProt w:val="0"/>
      <w:docGrid w:linePitch="326"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33F05"/>
    <w:multiLevelType w:val="multilevel"/>
    <w:tmpl w:val="C022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A13C2"/>
    <w:multiLevelType w:val="multilevel"/>
    <w:tmpl w:val="6156A5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D38442C"/>
    <w:multiLevelType w:val="hybridMultilevel"/>
    <w:tmpl w:val="08F89320"/>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65DB"/>
    <w:rsid w:val="004D7E5B"/>
    <w:rsid w:val="006C072F"/>
    <w:rsid w:val="009B00D2"/>
    <w:rsid w:val="00CC6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2BB6E-2F69-4067-A2F0-CB2B6015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65D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65D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C65DB"/>
    <w:pPr>
      <w:spacing w:after="0" w:line="240" w:lineRule="auto"/>
      <w:ind w:left="720"/>
      <w:contextualSpacing/>
    </w:pPr>
    <w:rPr>
      <w:rFonts w:ascii="Times New Roman" w:eastAsia="Calibri"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C65DB"/>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CC65DB"/>
    <w:pPr>
      <w:spacing w:after="0" w:line="240" w:lineRule="auto"/>
      <w:ind w:left="720" w:firstLine="700"/>
      <w:jc w:val="both"/>
    </w:pPr>
    <w:rPr>
      <w:rFonts w:ascii="Times New Roman" w:eastAsia="Calibri" w:hAnsi="Times New Roman" w:cs="Times New Roman"/>
      <w:sz w:val="24"/>
      <w:szCs w:val="24"/>
      <w:lang w:eastAsia="ru-RU"/>
    </w:rPr>
  </w:style>
  <w:style w:type="paragraph" w:styleId="a5">
    <w:name w:val="header"/>
    <w:basedOn w:val="a"/>
    <w:link w:val="a6"/>
    <w:uiPriority w:val="99"/>
    <w:unhideWhenUsed/>
    <w:rsid w:val="00CC65DB"/>
    <w:pPr>
      <w:tabs>
        <w:tab w:val="center" w:pos="4680"/>
        <w:tab w:val="right" w:pos="9360"/>
      </w:tabs>
      <w:spacing w:after="200" w:line="276" w:lineRule="auto"/>
    </w:pPr>
    <w:rPr>
      <w:lang w:val="en-US"/>
    </w:rPr>
  </w:style>
  <w:style w:type="character" w:customStyle="1" w:styleId="a6">
    <w:name w:val="Верхний колонтитул Знак"/>
    <w:basedOn w:val="a0"/>
    <w:link w:val="a5"/>
    <w:uiPriority w:val="99"/>
    <w:rsid w:val="00CC65DB"/>
    <w:rPr>
      <w:lang w:val="en-US"/>
    </w:rPr>
  </w:style>
  <w:style w:type="character" w:styleId="a7">
    <w:name w:val="Hyperlink"/>
    <w:basedOn w:val="a0"/>
    <w:uiPriority w:val="99"/>
    <w:unhideWhenUsed/>
    <w:rsid w:val="00CC65DB"/>
    <w:rPr>
      <w:color w:val="0000FF" w:themeColor="hyperlink"/>
      <w:u w:val="single"/>
    </w:rPr>
  </w:style>
  <w:style w:type="paragraph" w:customStyle="1" w:styleId="c37">
    <w:name w:val="c37"/>
    <w:basedOn w:val="a"/>
    <w:rsid w:val="00CC6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C65DB"/>
  </w:style>
  <w:style w:type="paragraph" w:customStyle="1" w:styleId="c85">
    <w:name w:val="c85"/>
    <w:basedOn w:val="a"/>
    <w:rsid w:val="00CC6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C6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CC65DB"/>
  </w:style>
  <w:style w:type="character" w:customStyle="1" w:styleId="c7">
    <w:name w:val="c7"/>
    <w:basedOn w:val="a0"/>
    <w:rsid w:val="00CC65DB"/>
  </w:style>
  <w:style w:type="paragraph" w:customStyle="1" w:styleId="c23">
    <w:name w:val="c23"/>
    <w:basedOn w:val="a"/>
    <w:rsid w:val="00CC6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CC6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www.1september.ru/ru/&amp;sa=D&amp;ust=1601832940616000&amp;usg=AOvVaw0-0P8ecINI_OD49LLlSO2u" TargetMode="External"/><Relationship Id="rId18" Type="http://schemas.openxmlformats.org/officeDocument/2006/relationships/hyperlink" Target="https://www.google.com/url?q=http://yamal.org/ook/&amp;sa=D&amp;ust=1601832940618000&amp;usg=AOvVaw1F15IwvLB72F0MTee4KXYW" TargetMode="External"/><Relationship Id="rId26" Type="http://schemas.openxmlformats.org/officeDocument/2006/relationships/hyperlink" Target="https://www.google.com/url?q=http://urok.hut.ru/&amp;sa=D&amp;ust=1601832940622000&amp;usg=AOvVaw2Y82Bnj_9Bb03MfALi9P5Y" TargetMode="External"/><Relationship Id="rId39" Type="http://schemas.openxmlformats.org/officeDocument/2006/relationships/hyperlink" Target="https://www.google.com/url?q=http://www.ipk.edu.yar.ru/resource/distant/russian_language/index3.htm&amp;sa=D&amp;ust=1601832940628000&amp;usg=AOvVaw3-YdFd49WqgH-tqvk4v3oA" TargetMode="External"/><Relationship Id="rId21" Type="http://schemas.openxmlformats.org/officeDocument/2006/relationships/hyperlink" Target="https://www.google.com/url?q=http://www.sokr.ru/&amp;sa=D&amp;ust=1601832940619000&amp;usg=AOvVaw1eGfqjZZsFPHmyxr1D5OIo" TargetMode="External"/><Relationship Id="rId34" Type="http://schemas.openxmlformats.org/officeDocument/2006/relationships/hyperlink" Target="https://www.google.com/url?q=http://slovesnik-oka.narod.ru/&amp;sa=D&amp;ust=1601832940626000&amp;usg=AOvVaw0-l4pNiNUnUEnkIUM4qyty" TargetMode="External"/><Relationship Id="rId42" Type="http://schemas.openxmlformats.org/officeDocument/2006/relationships/hyperlink" Target="https://www.google.com/url?q=http://www.anriintern.com/rus/orfpun/main.htm&amp;sa=D&amp;ust=1601832940629000&amp;usg=AOvVaw1XBqQdeXBzSsjltqr8NFYA" TargetMode="External"/><Relationship Id="rId7" Type="http://schemas.openxmlformats.org/officeDocument/2006/relationships/hyperlink" Target="https://www.google.com/url?q=http://www.gramma.ru/&amp;sa=D&amp;ust=1601832940613000&amp;usg=AOvVaw174U213_ArMknyAFySArRC" TargetMode="External"/><Relationship Id="rId2" Type="http://schemas.openxmlformats.org/officeDocument/2006/relationships/styles" Target="styles.xml"/><Relationship Id="rId16" Type="http://schemas.openxmlformats.org/officeDocument/2006/relationships/hyperlink" Target="https://www.google.com/url?q=http://www.navigator.gramota.ru/&amp;sa=D&amp;ust=1601832940618000&amp;usg=AOvVaw3Hzb4UIevx5RI_l5YyO82C" TargetMode="External"/><Relationship Id="rId29" Type="http://schemas.openxmlformats.org/officeDocument/2006/relationships/hyperlink" Target="https://www.google.com/url?q=http://slovar.boom.ru/&amp;sa=D&amp;ust=1601832940623000&amp;usg=AOvVaw2pnA_fVAelC7VtRy0_DbaP" TargetMode="External"/><Relationship Id="rId1" Type="http://schemas.openxmlformats.org/officeDocument/2006/relationships/numbering" Target="numbering.xml"/><Relationship Id="rId6" Type="http://schemas.openxmlformats.org/officeDocument/2006/relationships/hyperlink" Target="https://www.google.com/url?q=http://www.gramota.ru/-&amp;sa=D&amp;ust=1601832940612000&amp;usg=AOvVaw0fhN-bi82lau_yTrMgPJvd" TargetMode="External"/><Relationship Id="rId11" Type="http://schemas.openxmlformats.org/officeDocument/2006/relationships/hyperlink" Target="https://www.google.com/url?q=http://school-sector.relarn.ru/&amp;sa=D&amp;ust=1601832940615000&amp;usg=AOvVaw1gXtDhqv_rPsfVaTaFLcZZ" TargetMode="External"/><Relationship Id="rId24" Type="http://schemas.openxmlformats.org/officeDocument/2006/relationships/hyperlink" Target="https://www.google.com/url?q=http://altnet.ru/%257Emcsmall/cat_ru.htm&amp;sa=D&amp;ust=1601832940621000&amp;usg=AOvVaw3nLyB_jK899awJjJNRG3D1" TargetMode="External"/><Relationship Id="rId32" Type="http://schemas.openxmlformats.org/officeDocument/2006/relationships/hyperlink" Target="https://www.google.com/url?q=http://main.emc.spb.ru/Staff/KNV/otvet/russian/RUS11.HTM&amp;sa=D&amp;ust=1601832940625000&amp;usg=AOvVaw1Lpi_a6fQll7W8POjPpHyg" TargetMode="External"/><Relationship Id="rId37" Type="http://schemas.openxmlformats.org/officeDocument/2006/relationships/hyperlink" Target="https://www.google.com/url?q=http://www.slovesnik.ru&amp;sa=D&amp;ust=1601832940627000&amp;usg=AOvVaw1_XvXxlEo44YDZ5gCzHgad" TargetMode="External"/><Relationship Id="rId40" Type="http://schemas.openxmlformats.org/officeDocument/2006/relationships/hyperlink" Target="https://www.google.com/url?q=http://likbez.h1.ru/&amp;sa=D&amp;ust=1601832940628000&amp;usg=AOvVaw1aYy4Q1F-waYxwH8xA15vn" TargetMode="External"/><Relationship Id="rId45" Type="http://schemas.openxmlformats.org/officeDocument/2006/relationships/theme" Target="theme/theme1.xml"/><Relationship Id="rId5" Type="http://schemas.openxmlformats.org/officeDocument/2006/relationships/hyperlink" Target="https://www.google.com/url?q=http://repetitor.1c.ru/&amp;sa=D&amp;ust=1601832940612000&amp;usg=AOvVaw0QzOSWWdBn81ihlMl1U7I7" TargetMode="External"/><Relationship Id="rId15" Type="http://schemas.openxmlformats.org/officeDocument/2006/relationships/hyperlink" Target="https://www.google.com/url?q=http://www.mapryal.org/&amp;sa=D&amp;ust=1601832940617000&amp;usg=AOvVaw0d9UBH6LZRqFn-hBqtlMM2" TargetMode="External"/><Relationship Id="rId23" Type="http://schemas.openxmlformats.org/officeDocument/2006/relationships/hyperlink" Target="https://www.google.com/url?q=http://www.megakm.ru/ojigov/&amp;sa=D&amp;ust=1601832940620000&amp;usg=AOvVaw36Aigp95fePz60_uf9cAxN" TargetMode="External"/><Relationship Id="rId28" Type="http://schemas.openxmlformats.org/officeDocument/2006/relationships/hyperlink" Target="https://www.google.com/url?q=http://www.slovari.ru/lang/ru/&amp;sa=D&amp;ust=1601832940623000&amp;usg=AOvVaw2t6uIo2WHwTiGxdV4vwuSa" TargetMode="External"/><Relationship Id="rId36" Type="http://schemas.openxmlformats.org/officeDocument/2006/relationships/hyperlink" Target="https://www.google.com/url?q=http://express.irk.ru/1000/fam/index.htm&amp;sa=D&amp;ust=1601832940627000&amp;usg=AOvVaw10bDM7EfGzavgRVsCE5jsB" TargetMode="External"/><Relationship Id="rId10" Type="http://schemas.openxmlformats.org/officeDocument/2006/relationships/hyperlink" Target="https://www.google.com/url?q=http://www.school.edu.ru/&amp;sa=D&amp;ust=1601832940614000&amp;usg=AOvVaw2Ay7SpS4yf6n3L2YBcz4rg" TargetMode="External"/><Relationship Id="rId19" Type="http://schemas.openxmlformats.org/officeDocument/2006/relationships/hyperlink" Target="https://www.google.com/url?q=http://www.philology.ru/default.htm&amp;sa=D&amp;ust=1601832940619000&amp;usg=AOvVaw21uSL6FyyB128ijpbGMn9H" TargetMode="External"/><Relationship Id="rId31" Type="http://schemas.openxmlformats.org/officeDocument/2006/relationships/hyperlink" Target="https://www.google.com/url?q=http://mech.math.msu.su/~apentus/znaete/&amp;sa=D&amp;ust=1601832940624000&amp;usg=AOvVaw2fCNom2ppVmkpwuk02S76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www.ug.ru/&amp;sa=D&amp;ust=1601832940614000&amp;usg=AOvVaw3XntzPG4v8BHkkCe806NC0" TargetMode="External"/><Relationship Id="rId14" Type="http://schemas.openxmlformats.org/officeDocument/2006/relationships/hyperlink" Target="https://www.google.com/url?q=http://www.mediaterra.ru/ruslang/&amp;sa=D&amp;ust=1601832940617000&amp;usg=AOvVaw06O7ikmL--BBdH0T1ymr-p" TargetMode="External"/><Relationship Id="rId22" Type="http://schemas.openxmlformats.org/officeDocument/2006/relationships/hyperlink" Target="https://www.google.com/url?q=http://www.rusfam.ru/&amp;sa=D&amp;ust=1601832940620000&amp;usg=AOvVaw1zuNq5twybzOCwA2f5K4Qi" TargetMode="External"/><Relationship Id="rId27" Type="http://schemas.openxmlformats.org/officeDocument/2006/relationships/hyperlink" Target="https://www.google.com/url?q=http://www.slova.ru/&amp;sa=D&amp;ust=1601832940623000&amp;usg=AOvVaw0M0m6TvSCMq4XYvTInJGfI" TargetMode="External"/><Relationship Id="rId30" Type="http://schemas.openxmlformats.org/officeDocument/2006/relationships/hyperlink" Target="https://www.google.com/url?q=http://www.repetitor.h1.ru/programms.html&amp;sa=D&amp;ust=1601832940624000&amp;usg=AOvVaw3nBUcCNK588l4HMW1FK0Bf" TargetMode="External"/><Relationship Id="rId35" Type="http://schemas.openxmlformats.org/officeDocument/2006/relationships/hyperlink" Target="https://www.google.com/url?q=http://character.webzone.ru&amp;sa=D&amp;ust=1601832940626000&amp;usg=AOvVaw2hjQmpyyUhFBR5_QnLIJFn" TargetMode="External"/><Relationship Id="rId43" Type="http://schemas.openxmlformats.org/officeDocument/2006/relationships/hyperlink" Target="https://www.google.com/url?q=http://repetitor.1c.ru/online/disp.asp?2&amp;sa=D&amp;ust=1601832940629000&amp;usg=AOvVaw0Vlg9Pr-yOkrw8vimMiScK" TargetMode="External"/><Relationship Id="rId8" Type="http://schemas.openxmlformats.org/officeDocument/2006/relationships/hyperlink" Target="https://www.google.com/url?q=http://vschool.km.ru/&amp;sa=D&amp;ust=1601832940614000&amp;usg=AOvVaw3RWKo606RHdGpsn3NB5mSO" TargetMode="External"/><Relationship Id="rId3" Type="http://schemas.openxmlformats.org/officeDocument/2006/relationships/settings" Target="settings.xml"/><Relationship Id="rId12" Type="http://schemas.openxmlformats.org/officeDocument/2006/relationships/hyperlink" Target="https://www.google.com/url?q=http://schools.techno.ru/&amp;sa=D&amp;ust=1601832940615000&amp;usg=AOvVaw0zI6JOEkT-_P_4BPQphrYY" TargetMode="External"/><Relationship Id="rId17" Type="http://schemas.openxmlformats.org/officeDocument/2006/relationships/hyperlink" Target="https://www.google.com/url?q=http://www.rubricon.ru/nsr_1.asp&amp;sa=D&amp;ust=1601832940618000&amp;usg=AOvVaw29iSRIZbVpao7XwRIw6XJd" TargetMode="External"/><Relationship Id="rId25" Type="http://schemas.openxmlformats.org/officeDocument/2006/relationships/hyperlink" Target="https://www.google.com/url?q=http://www.ipmce.su/~lib/osn_prav.html&amp;sa=D&amp;ust=1601832940622000&amp;usg=AOvVaw3yV8QMOLTHwDHLeJyMt31Y" TargetMode="External"/><Relationship Id="rId33" Type="http://schemas.openxmlformats.org/officeDocument/2006/relationships/hyperlink" Target="https://www.google.com/url?q=http://www.echo.msk.ru/headings/speakrus.html&amp;sa=D&amp;ust=1601832940625000&amp;usg=AOvVaw22H7MkRNyyKB_mHk-CPlvy" TargetMode="External"/><Relationship Id="rId38" Type="http://schemas.openxmlformats.org/officeDocument/2006/relationships/hyperlink" Target="https://www.google.com/url?q=http://likbez.spb.ru/tests/&amp;sa=D&amp;ust=1601832940627000&amp;usg=AOvVaw0a8Dh9JBbkFnMYNsQlh3N3" TargetMode="External"/><Relationship Id="rId20" Type="http://schemas.openxmlformats.org/officeDocument/2006/relationships/hyperlink" Target="https://www.google.com/url?q=http://www.sibupk.nsk.su/Public/Chairs/c_foreign/Russian/kr_rus.htm%234&amp;sa=D&amp;ust=1601832940619000&amp;usg=AOvVaw03Mt7JRTXmReFuSq4NyScQ" TargetMode="External"/><Relationship Id="rId41" Type="http://schemas.openxmlformats.org/officeDocument/2006/relationships/hyperlink" Target="https://www.google.com/url?q=http://www.rusword.com.ua&amp;sa=D&amp;ust=1601832940629000&amp;usg=AOvVaw0yRQ00O6b88nuT3cXBb5O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4587</Words>
  <Characters>26151</Characters>
  <Application>Microsoft Office Word</Application>
  <DocSecurity>0</DocSecurity>
  <Lines>217</Lines>
  <Paragraphs>61</Paragraphs>
  <ScaleCrop>false</ScaleCrop>
  <Company/>
  <LinksUpToDate>false</LinksUpToDate>
  <CharactersWithSpaces>30677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Телицына Людмила</dc:creator>
  <cp:lastModifiedBy>Tanya</cp:lastModifiedBy>
  <cp:revision>4</cp:revision>
  <dcterms:created xsi:type="dcterms:W3CDTF">2023-10-16T18:18:00Z</dcterms:created>
  <dcterms:modified xsi:type="dcterms:W3CDTF">2023-10-19T19:09:00Z</dcterms:modified>
</cp:coreProperties>
</file>